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9A" w:rsidRPr="00A92E13" w:rsidRDefault="0081449A" w:rsidP="0081449A">
      <w:pPr>
        <w:jc w:val="center"/>
        <w:rPr>
          <w:noProof/>
          <w:sz w:val="20"/>
          <w:szCs w:val="20"/>
          <w:lang w:val="en-US" w:eastAsia="en-US"/>
        </w:rPr>
      </w:pPr>
      <w:r w:rsidRPr="00A92E13">
        <w:rPr>
          <w:noProof/>
          <w:sz w:val="20"/>
          <w:szCs w:val="20"/>
          <w:lang w:val="en-ZA" w:eastAsia="en-ZA"/>
        </w:rPr>
        <w:drawing>
          <wp:inline distT="0" distB="0" distL="0" distR="0">
            <wp:extent cx="685800" cy="304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4" t="78014" r="78862" b="18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49A" w:rsidRDefault="0081449A" w:rsidP="0081449A">
      <w:pPr>
        <w:jc w:val="center"/>
        <w:rPr>
          <w:sz w:val="20"/>
          <w:szCs w:val="20"/>
          <w:shd w:val="clear" w:color="auto" w:fill="FFFFFF"/>
        </w:rPr>
      </w:pPr>
      <w:r w:rsidRPr="00A92E13">
        <w:rPr>
          <w:sz w:val="20"/>
          <w:szCs w:val="20"/>
          <w:shd w:val="clear" w:color="auto" w:fill="FFFFFF"/>
        </w:rPr>
        <w:t>Journal of Education, Teaching</w:t>
      </w:r>
      <w:r>
        <w:rPr>
          <w:sz w:val="20"/>
          <w:szCs w:val="20"/>
          <w:shd w:val="clear" w:color="auto" w:fill="FFFFFF"/>
        </w:rPr>
        <w:t>,</w:t>
      </w:r>
      <w:r w:rsidRPr="00A92E13">
        <w:rPr>
          <w:sz w:val="20"/>
          <w:szCs w:val="20"/>
          <w:shd w:val="clear" w:color="auto" w:fill="FFFFFF"/>
        </w:rPr>
        <w:t xml:space="preserve"> and Learning is licensed under </w:t>
      </w:r>
    </w:p>
    <w:p w:rsidR="0081449A" w:rsidRPr="00A92E13" w:rsidRDefault="0081449A" w:rsidP="0081449A">
      <w:pPr>
        <w:jc w:val="center"/>
        <w:rPr>
          <w:rFonts w:eastAsia="Times New Roman"/>
          <w:smallCaps/>
          <w:sz w:val="20"/>
          <w:szCs w:val="20"/>
          <w:lang w:val="en-US" w:eastAsia="en-US"/>
        </w:rPr>
      </w:pPr>
      <w:r w:rsidRPr="00A92E13">
        <w:rPr>
          <w:sz w:val="20"/>
          <w:szCs w:val="20"/>
          <w:shd w:val="clear" w:color="auto" w:fill="FFFFFF"/>
        </w:rPr>
        <w:t>A</w:t>
      </w:r>
      <w:r>
        <w:rPr>
          <w:sz w:val="20"/>
          <w:szCs w:val="20"/>
          <w:shd w:val="clear" w:color="auto" w:fill="FFFFFF"/>
        </w:rPr>
        <w:t xml:space="preserve"> </w:t>
      </w:r>
      <w:hyperlink r:id="rId5" w:history="1">
        <w:r w:rsidRPr="00847F08">
          <w:rPr>
            <w:rStyle w:val="Hyperlink"/>
            <w:color w:val="006699"/>
            <w:sz w:val="20"/>
            <w:szCs w:val="20"/>
            <w:shd w:val="clear" w:color="auto" w:fill="FFFFFF"/>
          </w:rPr>
          <w:t>Creative Commons Attribution-</w:t>
        </w:r>
        <w:proofErr w:type="spellStart"/>
        <w:r w:rsidRPr="00847F08">
          <w:rPr>
            <w:rStyle w:val="Hyperlink"/>
            <w:color w:val="006699"/>
            <w:sz w:val="20"/>
            <w:szCs w:val="20"/>
            <w:shd w:val="clear" w:color="auto" w:fill="FFFFFF"/>
          </w:rPr>
          <w:t>NonCommercial</w:t>
        </w:r>
        <w:proofErr w:type="spellEnd"/>
        <w:r w:rsidRPr="00847F08">
          <w:rPr>
            <w:rStyle w:val="Hyperlink"/>
            <w:color w:val="006699"/>
            <w:sz w:val="20"/>
            <w:szCs w:val="20"/>
            <w:shd w:val="clear" w:color="auto" w:fill="FFFFFF"/>
          </w:rPr>
          <w:t xml:space="preserve"> 4.0 International License</w:t>
        </w:r>
      </w:hyperlink>
      <w:r w:rsidRPr="00847F08">
        <w:rPr>
          <w:color w:val="111111"/>
          <w:sz w:val="20"/>
          <w:szCs w:val="20"/>
          <w:shd w:val="clear" w:color="auto" w:fill="FFFFFF"/>
        </w:rPr>
        <w:t>.</w:t>
      </w:r>
    </w:p>
    <w:p w:rsidR="0081449A" w:rsidRDefault="0081449A" w:rsidP="0081449A">
      <w:pPr>
        <w:jc w:val="center"/>
        <w:rPr>
          <w:rFonts w:eastAsia="Times New Roman"/>
          <w:b/>
          <w:smallCaps/>
          <w:sz w:val="32"/>
          <w:szCs w:val="32"/>
          <w:lang w:val="en-US" w:eastAsia="en-US"/>
        </w:rPr>
      </w:pPr>
    </w:p>
    <w:p w:rsidR="0081449A" w:rsidRDefault="0081449A" w:rsidP="0081449A">
      <w:pPr>
        <w:adjustRightInd w:val="0"/>
        <w:snapToGrid w:val="0"/>
        <w:spacing w:before="120" w:after="120"/>
        <w:jc w:val="center"/>
        <w:rPr>
          <w:rFonts w:eastAsia="Times New Roman"/>
          <w:b/>
          <w:smallCaps/>
          <w:sz w:val="32"/>
          <w:szCs w:val="32"/>
          <w:lang w:val="id-ID" w:eastAsia="en-US"/>
        </w:rPr>
      </w:pPr>
      <w:r w:rsidRPr="00467AE5">
        <w:rPr>
          <w:rFonts w:eastAsia="Times New Roman"/>
          <w:b/>
          <w:smallCaps/>
          <w:sz w:val="32"/>
          <w:szCs w:val="32"/>
          <w:lang w:val="id-ID" w:eastAsia="en-US"/>
        </w:rPr>
        <w:t>Strategies Of Supporting Progressed Learners For Quality Teaching And Learning In Vhembe District, Limpopo, South Africa</w:t>
      </w:r>
    </w:p>
    <w:p w:rsidR="0081449A" w:rsidRDefault="0081449A" w:rsidP="0081449A">
      <w:pPr>
        <w:spacing w:after="60"/>
        <w:jc w:val="center"/>
        <w:rPr>
          <w:rFonts w:eastAsia="Times New Roman"/>
          <w:lang w:val="id-ID" w:eastAsia="en-GB"/>
        </w:rPr>
      </w:pPr>
      <w:r>
        <w:rPr>
          <w:rFonts w:eastAsia="Times New Roman"/>
          <w:lang w:val="id-ID" w:eastAsia="en-GB"/>
        </w:rPr>
        <w:t>F</w:t>
      </w:r>
      <w:r>
        <w:rPr>
          <w:rFonts w:eastAsia="Times New Roman"/>
          <w:lang w:val="en-ZA" w:eastAsia="en-GB"/>
        </w:rPr>
        <w:t xml:space="preserve">.T. </w:t>
      </w:r>
      <w:r w:rsidRPr="00467AE5">
        <w:rPr>
          <w:rFonts w:eastAsia="Times New Roman"/>
          <w:lang w:val="id-ID" w:eastAsia="en-GB"/>
        </w:rPr>
        <w:t>Muedi</w:t>
      </w:r>
      <w:r>
        <w:rPr>
          <w:rFonts w:eastAsia="Times New Roman"/>
          <w:vertAlign w:val="superscript"/>
          <w:lang w:val="en-ZA" w:eastAsia="en-GB"/>
        </w:rPr>
        <w:t>1</w:t>
      </w:r>
      <w:r>
        <w:rPr>
          <w:rFonts w:eastAsia="Times New Roman"/>
          <w:lang w:val="id-ID" w:eastAsia="en-GB"/>
        </w:rPr>
        <w:t>,</w:t>
      </w:r>
      <w:r>
        <w:rPr>
          <w:rFonts w:eastAsia="Times New Roman"/>
          <w:lang w:val="en-ZA" w:eastAsia="en-GB"/>
        </w:rPr>
        <w:t xml:space="preserve"> A.P.</w:t>
      </w:r>
      <w:r>
        <w:rPr>
          <w:rFonts w:eastAsia="Times New Roman"/>
          <w:lang w:val="id-ID" w:eastAsia="en-GB"/>
        </w:rPr>
        <w:t xml:space="preserve"> </w:t>
      </w:r>
      <w:r w:rsidRPr="00467AE5">
        <w:rPr>
          <w:rFonts w:eastAsia="Times New Roman"/>
          <w:lang w:val="id-ID" w:eastAsia="en-GB"/>
        </w:rPr>
        <w:t>Kutame</w:t>
      </w:r>
      <w:r>
        <w:rPr>
          <w:rFonts w:eastAsia="Times New Roman"/>
          <w:vertAlign w:val="superscript"/>
          <w:lang w:val="en-ZA" w:eastAsia="en-GB"/>
        </w:rPr>
        <w:t>2</w:t>
      </w:r>
      <w:r w:rsidRPr="00467AE5">
        <w:rPr>
          <w:rFonts w:eastAsia="Times New Roman"/>
          <w:lang w:val="id-ID" w:eastAsia="en-GB"/>
        </w:rPr>
        <w:t xml:space="preserve">, </w:t>
      </w:r>
      <w:r>
        <w:rPr>
          <w:rFonts w:eastAsia="Times New Roman"/>
          <w:lang w:val="en-ZA" w:eastAsia="en-GB"/>
        </w:rPr>
        <w:t xml:space="preserve">T.Z. </w:t>
      </w:r>
      <w:r w:rsidRPr="00467AE5">
        <w:rPr>
          <w:rFonts w:eastAsia="Times New Roman"/>
          <w:lang w:val="id-ID" w:eastAsia="en-GB"/>
        </w:rPr>
        <w:t>Ngidi</w:t>
      </w:r>
      <w:r>
        <w:rPr>
          <w:rFonts w:eastAsia="Times New Roman"/>
          <w:vertAlign w:val="superscript"/>
          <w:lang w:val="en-ZA" w:eastAsia="en-GB"/>
        </w:rPr>
        <w:t>3</w:t>
      </w:r>
      <w:r w:rsidRPr="00467AE5">
        <w:rPr>
          <w:rFonts w:eastAsia="Times New Roman"/>
          <w:lang w:val="id-ID" w:eastAsia="en-GB"/>
        </w:rPr>
        <w:t xml:space="preserve">, </w:t>
      </w:r>
      <w:r>
        <w:rPr>
          <w:rFonts w:eastAsia="Times New Roman"/>
          <w:lang w:val="en-ZA" w:eastAsia="en-GB"/>
        </w:rPr>
        <w:t>&amp; C. U</w:t>
      </w:r>
      <w:r>
        <w:rPr>
          <w:rFonts w:eastAsia="Times New Roman"/>
          <w:lang w:val="id-ID" w:eastAsia="en-GB"/>
        </w:rPr>
        <w:t>leanya</w:t>
      </w:r>
      <w:r>
        <w:rPr>
          <w:rFonts w:eastAsia="Times New Roman"/>
          <w:vertAlign w:val="superscript"/>
          <w:lang w:val="en-ZA" w:eastAsia="en-GB"/>
        </w:rPr>
        <w:t>4*</w:t>
      </w:r>
      <w:r w:rsidRPr="00467AE5">
        <w:rPr>
          <w:rFonts w:eastAsia="Times New Roman"/>
          <w:lang w:val="id-ID" w:eastAsia="en-GB"/>
        </w:rPr>
        <w:t xml:space="preserve"> </w:t>
      </w:r>
    </w:p>
    <w:p w:rsidR="0081449A" w:rsidRPr="00EF3E9F" w:rsidRDefault="0081449A" w:rsidP="0081449A">
      <w:pPr>
        <w:spacing w:after="60"/>
        <w:jc w:val="center"/>
        <w:rPr>
          <w:rFonts w:eastAsia="Times New Roman"/>
          <w:i/>
          <w:sz w:val="20"/>
          <w:szCs w:val="20"/>
          <w:lang w:val="en-GB" w:eastAsia="en-GB"/>
        </w:rPr>
      </w:pPr>
      <w:r>
        <w:rPr>
          <w:rFonts w:eastAsia="Times New Roman"/>
          <w:i/>
          <w:sz w:val="20"/>
          <w:szCs w:val="20"/>
          <w:vertAlign w:val="superscript"/>
          <w:lang w:val="en-GB" w:eastAsia="en-GB"/>
        </w:rPr>
        <w:t>1,2,3</w:t>
      </w:r>
      <w:r w:rsidRPr="00EF3E9F">
        <w:rPr>
          <w:rFonts w:eastAsia="Times New Roman"/>
          <w:i/>
          <w:sz w:val="20"/>
          <w:szCs w:val="20"/>
          <w:lang w:val="en-GB" w:eastAsia="en-GB"/>
        </w:rPr>
        <w:t xml:space="preserve"> </w:t>
      </w:r>
      <w:r w:rsidRPr="00467AE5">
        <w:rPr>
          <w:rFonts w:eastAsia="Times New Roman"/>
          <w:i/>
          <w:sz w:val="20"/>
          <w:szCs w:val="20"/>
          <w:lang w:val="id-ID" w:eastAsia="en-GB"/>
        </w:rPr>
        <w:t>University of Zululand</w:t>
      </w:r>
      <w:r>
        <w:rPr>
          <w:rFonts w:eastAsia="Times New Roman"/>
          <w:i/>
          <w:sz w:val="20"/>
          <w:szCs w:val="20"/>
          <w:lang w:val="en-GB" w:eastAsia="en-GB"/>
        </w:rPr>
        <w:t>,</w:t>
      </w:r>
      <w:r w:rsidRPr="00EF3E9F">
        <w:rPr>
          <w:rFonts w:eastAsia="Times New Roman"/>
          <w:i/>
          <w:sz w:val="20"/>
          <w:szCs w:val="20"/>
          <w:lang w:val="en-GB" w:eastAsia="en-GB"/>
        </w:rPr>
        <w:t xml:space="preserve"> </w:t>
      </w:r>
      <w:r>
        <w:rPr>
          <w:rFonts w:eastAsia="Times New Roman"/>
          <w:i/>
          <w:sz w:val="20"/>
          <w:szCs w:val="20"/>
          <w:lang w:val="en-ZA" w:eastAsia="en-GB"/>
        </w:rPr>
        <w:t>South Africa</w:t>
      </w:r>
      <w:r w:rsidRPr="00EF3E9F">
        <w:rPr>
          <w:rFonts w:eastAsia="Times New Roman"/>
          <w:i/>
          <w:sz w:val="20"/>
          <w:szCs w:val="20"/>
          <w:lang w:val="en-GB" w:eastAsia="en-GB"/>
        </w:rPr>
        <w:br/>
      </w:r>
      <w:r>
        <w:rPr>
          <w:rFonts w:eastAsia="Times New Roman"/>
          <w:i/>
          <w:sz w:val="20"/>
          <w:szCs w:val="20"/>
          <w:lang w:val="en-GB" w:eastAsia="en-GB"/>
        </w:rPr>
        <w:t>and</w:t>
      </w:r>
      <w:r w:rsidRPr="00EF3E9F">
        <w:rPr>
          <w:rFonts w:eastAsia="Times New Roman"/>
          <w:i/>
          <w:sz w:val="18"/>
          <w:szCs w:val="18"/>
          <w:lang w:val="en-GB" w:eastAsia="en-GB"/>
        </w:rPr>
        <w:t>:</w:t>
      </w:r>
      <w:r w:rsidRPr="003E23E5">
        <w:rPr>
          <w:rFonts w:eastAsia="Times New Roman"/>
          <w:i/>
          <w:sz w:val="18"/>
          <w:szCs w:val="18"/>
          <w:lang w:val="en-GB" w:eastAsia="en-GB"/>
        </w:rPr>
        <w:t xml:space="preserve"> </w:t>
      </w:r>
    </w:p>
    <w:p w:rsidR="0081449A" w:rsidRPr="00EF3E9F" w:rsidRDefault="0081449A" w:rsidP="0081449A">
      <w:pPr>
        <w:spacing w:after="60"/>
        <w:jc w:val="center"/>
        <w:rPr>
          <w:rFonts w:eastAsia="Times New Roman"/>
          <w:i/>
          <w:sz w:val="20"/>
          <w:szCs w:val="20"/>
          <w:lang w:val="en-GB" w:eastAsia="en-GB"/>
        </w:rPr>
      </w:pPr>
      <w:r>
        <w:rPr>
          <w:rFonts w:eastAsia="Times New Roman"/>
          <w:i/>
          <w:sz w:val="20"/>
          <w:szCs w:val="20"/>
          <w:vertAlign w:val="superscript"/>
          <w:lang w:val="en-GB" w:eastAsia="en-GB"/>
        </w:rPr>
        <w:t>4*</w:t>
      </w:r>
      <w:r w:rsidRPr="00EF3E9F">
        <w:rPr>
          <w:rFonts w:eastAsia="Times New Roman"/>
          <w:i/>
          <w:sz w:val="20"/>
          <w:szCs w:val="20"/>
          <w:vertAlign w:val="superscript"/>
          <w:lang w:val="en-GB" w:eastAsia="en-GB"/>
        </w:rPr>
        <w:t>)</w:t>
      </w:r>
      <w:r>
        <w:rPr>
          <w:rFonts w:eastAsia="Times New Roman"/>
          <w:i/>
          <w:sz w:val="20"/>
          <w:szCs w:val="20"/>
          <w:lang w:val="en-US" w:eastAsia="en-GB"/>
        </w:rPr>
        <w:t>University of South Africa</w:t>
      </w:r>
      <w:r>
        <w:rPr>
          <w:rFonts w:eastAsia="Times New Roman"/>
          <w:i/>
          <w:sz w:val="20"/>
          <w:szCs w:val="20"/>
          <w:lang w:val="en-GB" w:eastAsia="en-GB"/>
        </w:rPr>
        <w:t>,,</w:t>
      </w:r>
      <w:r w:rsidRPr="00EF3E9F">
        <w:rPr>
          <w:rFonts w:eastAsia="Times New Roman"/>
          <w:i/>
          <w:sz w:val="20"/>
          <w:szCs w:val="20"/>
          <w:lang w:val="en-GB" w:eastAsia="en-GB"/>
        </w:rPr>
        <w:t xml:space="preserve"> </w:t>
      </w:r>
      <w:r>
        <w:rPr>
          <w:rFonts w:eastAsia="Times New Roman"/>
          <w:i/>
          <w:sz w:val="20"/>
          <w:szCs w:val="20"/>
          <w:lang w:val="en-ZA" w:eastAsia="en-GB"/>
        </w:rPr>
        <w:t>South Africa</w:t>
      </w:r>
      <w:r w:rsidRPr="00EF3E9F">
        <w:rPr>
          <w:rFonts w:eastAsia="Times New Roman"/>
          <w:i/>
          <w:sz w:val="20"/>
          <w:szCs w:val="20"/>
          <w:lang w:val="en-GB" w:eastAsia="en-GB"/>
        </w:rPr>
        <w:br/>
      </w:r>
      <w:r w:rsidRPr="00EF3E9F">
        <w:rPr>
          <w:rFonts w:eastAsia="Times New Roman"/>
          <w:i/>
          <w:sz w:val="18"/>
          <w:szCs w:val="18"/>
          <w:lang w:val="en-GB" w:eastAsia="en-GB"/>
        </w:rPr>
        <w:t xml:space="preserve">E-mail: </w:t>
      </w:r>
      <w:hyperlink r:id="rId6" w:history="1">
        <w:r w:rsidRPr="0070654D">
          <w:rPr>
            <w:rStyle w:val="Hyperlink"/>
            <w:rFonts w:eastAsia="Times New Roman"/>
            <w:i/>
            <w:sz w:val="18"/>
            <w:szCs w:val="18"/>
            <w:lang w:val="en-ZA" w:eastAsia="en-GB"/>
          </w:rPr>
          <w:t>chinazamosese90@gmail.com</w:t>
        </w:r>
      </w:hyperlink>
    </w:p>
    <w:p w:rsidR="00853D91" w:rsidRDefault="0081449A">
      <w:bookmarkStart w:id="0" w:name="_GoBack"/>
      <w:bookmarkEnd w:id="0"/>
    </w:p>
    <w:sectPr w:rsidR="00853D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9A"/>
    <w:rsid w:val="00376BBB"/>
    <w:rsid w:val="0081449A"/>
    <w:rsid w:val="00D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EA60B13-4A1B-424B-8C34-74424632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4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44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azamosese90@gmail.com" TargetMode="External"/><Relationship Id="rId5" Type="http://schemas.openxmlformats.org/officeDocument/2006/relationships/hyperlink" Target="http://creativecommons.org/licenses/by-nc/4.0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Chinaza Uleanya</dc:creator>
  <cp:keywords/>
  <dc:description/>
  <cp:lastModifiedBy>Chinaza Uleanya</cp:lastModifiedBy>
  <cp:revision>1</cp:revision>
  <dcterms:created xsi:type="dcterms:W3CDTF">2021-05-20T16:32:00Z</dcterms:created>
  <dcterms:modified xsi:type="dcterms:W3CDTF">2021-05-20T16:32:00Z</dcterms:modified>
</cp:coreProperties>
</file>