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6C4" w:rsidRDefault="00DC66C4" w:rsidP="00DC66C4">
      <w:pPr>
        <w:ind w:left="2410"/>
        <w:outlineLvl w:val="1"/>
        <w:rPr>
          <w:rFonts w:ascii="Times New Roman" w:eastAsia="Times New Roman" w:hAnsi="Times New Roman"/>
          <w:b/>
          <w:bCs/>
          <w:color w:val="E36C0A"/>
          <w:sz w:val="30"/>
          <w:szCs w:val="36"/>
          <w:lang w:val="id-ID" w:eastAsia="id-ID"/>
        </w:rPr>
      </w:pPr>
      <w:r>
        <w:rPr>
          <w:noProof/>
          <w:lang w:val="id-ID" w:eastAsia="id-ID"/>
        </w:rPr>
        <w:drawing>
          <wp:anchor distT="0" distB="0" distL="114300" distR="114300" simplePos="0" relativeHeight="251658240" behindDoc="0" locked="0" layoutInCell="1" allowOverlap="1">
            <wp:simplePos x="0" y="0"/>
            <wp:positionH relativeFrom="column">
              <wp:posOffset>0</wp:posOffset>
            </wp:positionH>
            <wp:positionV relativeFrom="paragraph">
              <wp:posOffset>9525</wp:posOffset>
            </wp:positionV>
            <wp:extent cx="1447800" cy="438150"/>
            <wp:effectExtent l="0" t="0" r="0" b="0"/>
            <wp:wrapNone/>
            <wp:docPr id="12" name="Picture 12" descr="ij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j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38150"/>
                    </a:xfrm>
                    <a:prstGeom prst="rect">
                      <a:avLst/>
                    </a:prstGeom>
                    <a:noFill/>
                  </pic:spPr>
                </pic:pic>
              </a:graphicData>
            </a:graphic>
            <wp14:sizeRelH relativeFrom="page">
              <wp14:pctWidth>0</wp14:pctWidth>
            </wp14:sizeRelH>
            <wp14:sizeRelV relativeFrom="page">
              <wp14:pctHeight>0</wp14:pctHeight>
            </wp14:sizeRelV>
          </wp:anchor>
        </w:drawing>
      </w:r>
      <w:r>
        <w:rPr>
          <w:noProof/>
          <w:lang w:val="id-ID" w:eastAsia="id-ID"/>
        </w:rPr>
        <mc:AlternateContent>
          <mc:Choice Requires="wps">
            <w:drawing>
              <wp:anchor distT="4294967295" distB="4294967295" distL="114300" distR="114300" simplePos="0" relativeHeight="251658240" behindDoc="0" locked="0" layoutInCell="1" allowOverlap="1">
                <wp:simplePos x="0" y="0"/>
                <wp:positionH relativeFrom="column">
                  <wp:posOffset>1905</wp:posOffset>
                </wp:positionH>
                <wp:positionV relativeFrom="paragraph">
                  <wp:posOffset>-16511</wp:posOffset>
                </wp:positionV>
                <wp:extent cx="5769610" cy="0"/>
                <wp:effectExtent l="0" t="0" r="2159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C8A85F" id="_x0000_t32" coordsize="21600,21600" o:spt="32" o:oned="t" path="m,l21600,21600e" filled="f">
                <v:path arrowok="t" fillok="f" o:connecttype="none"/>
                <o:lock v:ext="edit" shapetype="t"/>
              </v:shapetype>
              <v:shape id="Straight Arrow Connector 11" o:spid="_x0000_s1026" type="#_x0000_t32" style="position:absolute;margin-left:.15pt;margin-top:-1.3pt;width:454.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4KJwIAAEwEAAAOAAAAZHJzL2Uyb0RvYy54bWysVMGO2jAQvVfqP1i5syE0s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"/>
            </w:pict>
          </mc:Fallback>
        </mc:AlternateContent>
      </w:r>
      <w:r>
        <w:rPr>
          <w:b/>
          <w:noProof/>
          <w:color w:val="E36C0A"/>
          <w:lang w:val="id-ID"/>
        </w:rPr>
        <w:t>JOURNAL OF EDUCATIONAL REVIEW AND RESEARCH</w:t>
      </w:r>
    </w:p>
    <w:p w:rsidR="00DC66C4" w:rsidRDefault="00DC66C4" w:rsidP="00DC66C4">
      <w:pPr>
        <w:ind w:left="2410"/>
        <w:outlineLvl w:val="1"/>
        <w:rPr>
          <w:rFonts w:ascii="Times New Roman" w:hAnsi="Times New Roman"/>
          <w:b/>
          <w:sz w:val="20"/>
          <w:szCs w:val="20"/>
        </w:rPr>
      </w:pPr>
      <w:r>
        <w:rPr>
          <w:rFonts w:ascii="Times New Roman" w:eastAsia="Times New Roman" w:hAnsi="Times New Roman"/>
          <w:b/>
          <w:bCs/>
          <w:sz w:val="20"/>
          <w:szCs w:val="22"/>
          <w:lang w:eastAsia="id-ID"/>
        </w:rPr>
        <w:t>Vol. 1 No. 2, December 2018. Page: 1 – 3</w:t>
      </w:r>
    </w:p>
    <w:p w:rsidR="00DC66C4" w:rsidRDefault="00DC66C4" w:rsidP="00DC66C4">
      <w:pPr>
        <w:ind w:left="2410"/>
        <w:rPr>
          <w:rFonts w:ascii="Times New Roman" w:hAnsi="Times New Roman"/>
          <w:sz w:val="20"/>
          <w:szCs w:val="20"/>
        </w:rPr>
      </w:pPr>
      <w:proofErr w:type="gramStart"/>
      <w:r>
        <w:rPr>
          <w:rFonts w:ascii="Times New Roman" w:hAnsi="Times New Roman"/>
          <w:b/>
          <w:sz w:val="20"/>
          <w:szCs w:val="20"/>
        </w:rPr>
        <w:t>e-ISSN</w:t>
      </w:r>
      <w:proofErr w:type="gramEnd"/>
      <w:r>
        <w:rPr>
          <w:rFonts w:ascii="Times New Roman" w:hAnsi="Times New Roman"/>
          <w:b/>
          <w:sz w:val="20"/>
          <w:szCs w:val="20"/>
        </w:rPr>
        <w:t xml:space="preserve">: </w:t>
      </w:r>
      <w:r>
        <w:rPr>
          <w:rFonts w:ascii="Times New Roman" w:hAnsi="Times New Roman"/>
          <w:b/>
          <w:sz w:val="20"/>
          <w:szCs w:val="20"/>
          <w:lang w:val="id-ID"/>
        </w:rPr>
        <w:t>2597-9760</w:t>
      </w:r>
      <w:r>
        <w:rPr>
          <w:rFonts w:ascii="Times New Roman" w:hAnsi="Times New Roman"/>
          <w:b/>
          <w:sz w:val="20"/>
          <w:szCs w:val="20"/>
        </w:rPr>
        <w:t xml:space="preserve">, p-ISSN: </w:t>
      </w:r>
      <w:r>
        <w:rPr>
          <w:rFonts w:ascii="Times New Roman" w:hAnsi="Times New Roman"/>
          <w:b/>
          <w:sz w:val="20"/>
          <w:szCs w:val="20"/>
          <w:lang w:val="id-ID"/>
        </w:rPr>
        <w:t>2597-9752</w:t>
      </w:r>
    </w:p>
    <w:p w:rsidR="00DC66C4" w:rsidRDefault="00DC66C4" w:rsidP="00DC66C4">
      <w:pPr>
        <w:rPr>
          <w:rFonts w:ascii="Times New Roman" w:hAnsi="Times New Roman"/>
          <w:sz w:val="20"/>
          <w:szCs w:val="20"/>
        </w:rPr>
      </w:pPr>
    </w:p>
    <w:p w:rsidR="00DC66C4" w:rsidRDefault="00DC66C4" w:rsidP="00DC66C4">
      <w:pPr>
        <w:rPr>
          <w:rFonts w:ascii="Times New Roman" w:hAnsi="Times New Roman"/>
          <w:i/>
          <w:iCs/>
          <w:sz w:val="20"/>
          <w:szCs w:val="20"/>
        </w:rPr>
      </w:pPr>
      <w:r>
        <w:rPr>
          <w:noProof/>
          <w:lang w:val="id-ID" w:eastAsia="id-ID"/>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53390" cy="226695"/>
            <wp:effectExtent l="0" t="0" r="3810" b="1905"/>
            <wp:wrapTight wrapText="bothSides">
              <wp:wrapPolygon edited="0">
                <wp:start x="0" y="0"/>
                <wp:lineTo x="0" y="19966"/>
                <wp:lineTo x="20874" y="19966"/>
                <wp:lineTo x="20874" y="0"/>
                <wp:lineTo x="0" y="0"/>
              </wp:wrapPolygon>
            </wp:wrapTight>
            <wp:docPr id="10" name="Picture 10" descr="Creative Commons Licen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License">
                      <a:hlinkClick r:id="rId6"/>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53390" cy="2266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i/>
          <w:iCs/>
          <w:sz w:val="20"/>
          <w:szCs w:val="20"/>
        </w:rPr>
        <w:t xml:space="preserve">This work is licensed under </w:t>
      </w:r>
    </w:p>
    <w:p w:rsidR="00DC66C4" w:rsidRDefault="00DC66C4" w:rsidP="00DC66C4">
      <w:pPr>
        <w:rPr>
          <w:rFonts w:ascii="Times New Roman" w:eastAsia="Arial Unicode MS" w:hAnsi="Times New Roman"/>
          <w:sz w:val="20"/>
          <w:szCs w:val="20"/>
          <w:lang w:val="id-ID"/>
        </w:rPr>
      </w:pPr>
      <w:hyperlink r:id="rId9" w:history="1">
        <w:proofErr w:type="gramStart"/>
        <w:r>
          <w:rPr>
            <w:rStyle w:val="Hyperlink"/>
            <w:rFonts w:ascii="Arial" w:hAnsi="Arial" w:cs="Arial"/>
            <w:color w:val="006699"/>
            <w:sz w:val="17"/>
            <w:szCs w:val="17"/>
            <w:shd w:val="clear" w:color="auto" w:fill="FFFFFF"/>
          </w:rPr>
          <w:t>a</w:t>
        </w:r>
        <w:proofErr w:type="gramEnd"/>
        <w:r>
          <w:rPr>
            <w:rStyle w:val="Hyperlink"/>
            <w:rFonts w:ascii="Arial" w:hAnsi="Arial" w:cs="Arial"/>
            <w:color w:val="006699"/>
            <w:sz w:val="17"/>
            <w:szCs w:val="17"/>
            <w:shd w:val="clear" w:color="auto" w:fill="FFFFFF"/>
          </w:rPr>
          <w:t xml:space="preserve"> Creative Commons Attribution-</w:t>
        </w:r>
        <w:proofErr w:type="spellStart"/>
        <w:r>
          <w:rPr>
            <w:rStyle w:val="Hyperlink"/>
            <w:rFonts w:ascii="Arial" w:hAnsi="Arial" w:cs="Arial"/>
            <w:color w:val="006699"/>
            <w:sz w:val="17"/>
            <w:szCs w:val="17"/>
            <w:shd w:val="clear" w:color="auto" w:fill="FFFFFF"/>
          </w:rPr>
          <w:t>NonCommercial</w:t>
        </w:r>
        <w:proofErr w:type="spellEnd"/>
        <w:r>
          <w:rPr>
            <w:rStyle w:val="Hyperlink"/>
            <w:rFonts w:ascii="Arial" w:hAnsi="Arial" w:cs="Arial"/>
            <w:color w:val="006699"/>
            <w:sz w:val="17"/>
            <w:szCs w:val="17"/>
            <w:shd w:val="clear" w:color="auto" w:fill="FFFFFF"/>
          </w:rPr>
          <w:t xml:space="preserve"> 4.0 International License</w:t>
        </w:r>
      </w:hyperlink>
      <w:r>
        <w:rPr>
          <w:rFonts w:ascii="Arial" w:hAnsi="Arial" w:cs="Arial"/>
          <w:color w:val="111111"/>
          <w:sz w:val="17"/>
          <w:szCs w:val="17"/>
          <w:shd w:val="clear" w:color="auto" w:fill="FFFFFF"/>
        </w:rPr>
        <w:t>.</w:t>
      </w:r>
    </w:p>
    <w:p w:rsidR="00DC66C4" w:rsidRDefault="00DC66C4" w:rsidP="00DC66C4">
      <w:pPr>
        <w:rPr>
          <w:rFonts w:ascii="Times New Roman" w:eastAsia="Arial Unicode MS" w:hAnsi="Times New Roman"/>
          <w:sz w:val="28"/>
          <w:lang w:val="id-ID"/>
        </w:rPr>
      </w:pPr>
      <w:r>
        <w:rPr>
          <w:noProof/>
          <w:lang w:val="id-ID" w:eastAsia="id-ID"/>
        </w:rPr>
        <mc:AlternateContent>
          <mc:Choice Requires="wps">
            <w:drawing>
              <wp:anchor distT="4294967295" distB="4294967295" distL="114300" distR="114300" simplePos="0" relativeHeight="251658240" behindDoc="0" locked="0" layoutInCell="1" allowOverlap="1">
                <wp:simplePos x="0" y="0"/>
                <wp:positionH relativeFrom="column">
                  <wp:posOffset>1905</wp:posOffset>
                </wp:positionH>
                <wp:positionV relativeFrom="paragraph">
                  <wp:posOffset>60324</wp:posOffset>
                </wp:positionV>
                <wp:extent cx="5769610" cy="0"/>
                <wp:effectExtent l="0" t="0" r="2159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F10C1" id="Straight Arrow Connector 9" o:spid="_x0000_s1026" type="#_x0000_t32" style="position:absolute;margin-left:.15pt;margin-top:4.75pt;width:454.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" strokeweight="1pt"/>
            </w:pict>
          </mc:Fallback>
        </mc:AlternateContent>
      </w:r>
    </w:p>
    <w:p w:rsidR="00DC66C4" w:rsidRDefault="00DC66C4" w:rsidP="00DC66C4">
      <w:pPr>
        <w:rPr>
          <w:rFonts w:ascii="Times New Roman" w:eastAsia="Arial Unicode MS" w:hAnsi="Times New Roman"/>
          <w:sz w:val="32"/>
        </w:rPr>
      </w:pPr>
      <w:proofErr w:type="spellStart"/>
      <w:r w:rsidRPr="00DC66C4">
        <w:rPr>
          <w:rFonts w:ascii="Times New Roman" w:eastAsia="Arial Unicode MS" w:hAnsi="Times New Roman"/>
          <w:sz w:val="32"/>
        </w:rPr>
        <w:t>Peningkatan</w:t>
      </w:r>
      <w:proofErr w:type="spellEnd"/>
      <w:r w:rsidRPr="00DC66C4">
        <w:rPr>
          <w:rFonts w:ascii="Times New Roman" w:eastAsia="Arial Unicode MS" w:hAnsi="Times New Roman"/>
          <w:sz w:val="32"/>
        </w:rPr>
        <w:t xml:space="preserve"> </w:t>
      </w:r>
      <w:proofErr w:type="spellStart"/>
      <w:r w:rsidRPr="00DC66C4">
        <w:rPr>
          <w:rFonts w:ascii="Times New Roman" w:eastAsia="Arial Unicode MS" w:hAnsi="Times New Roman"/>
          <w:sz w:val="32"/>
        </w:rPr>
        <w:t>Kemampuan</w:t>
      </w:r>
      <w:proofErr w:type="spellEnd"/>
      <w:r w:rsidRPr="00DC66C4">
        <w:rPr>
          <w:rFonts w:ascii="Times New Roman" w:eastAsia="Arial Unicode MS" w:hAnsi="Times New Roman"/>
          <w:sz w:val="32"/>
        </w:rPr>
        <w:t xml:space="preserve"> </w:t>
      </w:r>
      <w:proofErr w:type="spellStart"/>
      <w:r w:rsidRPr="00DC66C4">
        <w:rPr>
          <w:rFonts w:ascii="Times New Roman" w:eastAsia="Arial Unicode MS" w:hAnsi="Times New Roman"/>
          <w:sz w:val="32"/>
        </w:rPr>
        <w:t>Menganalisis</w:t>
      </w:r>
      <w:proofErr w:type="spellEnd"/>
      <w:r w:rsidRPr="00DC66C4">
        <w:rPr>
          <w:rFonts w:ascii="Times New Roman" w:eastAsia="Arial Unicode MS" w:hAnsi="Times New Roman"/>
          <w:sz w:val="32"/>
        </w:rPr>
        <w:t xml:space="preserve"> </w:t>
      </w:r>
      <w:proofErr w:type="spellStart"/>
      <w:r w:rsidRPr="00DC66C4">
        <w:rPr>
          <w:rFonts w:ascii="Times New Roman" w:eastAsia="Arial Unicode MS" w:hAnsi="Times New Roman"/>
          <w:sz w:val="32"/>
        </w:rPr>
        <w:t>Antologi</w:t>
      </w:r>
      <w:proofErr w:type="spellEnd"/>
      <w:r w:rsidRPr="00DC66C4">
        <w:rPr>
          <w:rFonts w:ascii="Times New Roman" w:eastAsia="Arial Unicode MS" w:hAnsi="Times New Roman"/>
          <w:sz w:val="32"/>
        </w:rPr>
        <w:t xml:space="preserve"> </w:t>
      </w:r>
      <w:proofErr w:type="spellStart"/>
      <w:r w:rsidRPr="00DC66C4">
        <w:rPr>
          <w:rFonts w:ascii="Times New Roman" w:eastAsia="Arial Unicode MS" w:hAnsi="Times New Roman"/>
          <w:sz w:val="32"/>
        </w:rPr>
        <w:t>Puisi</w:t>
      </w:r>
      <w:proofErr w:type="spellEnd"/>
      <w:r w:rsidRPr="00DC66C4">
        <w:rPr>
          <w:rFonts w:ascii="Times New Roman" w:eastAsia="Arial Unicode MS" w:hAnsi="Times New Roman"/>
          <w:sz w:val="32"/>
        </w:rPr>
        <w:t xml:space="preserve"> </w:t>
      </w:r>
      <w:proofErr w:type="spellStart"/>
      <w:r w:rsidRPr="00DC66C4">
        <w:rPr>
          <w:rFonts w:ascii="Times New Roman" w:eastAsia="Arial Unicode MS" w:hAnsi="Times New Roman"/>
          <w:sz w:val="32"/>
        </w:rPr>
        <w:t>Menggunakan</w:t>
      </w:r>
      <w:proofErr w:type="spellEnd"/>
      <w:r w:rsidRPr="00DC66C4">
        <w:rPr>
          <w:rFonts w:ascii="Times New Roman" w:eastAsia="Arial Unicode MS" w:hAnsi="Times New Roman"/>
          <w:sz w:val="32"/>
        </w:rPr>
        <w:t xml:space="preserve"> Model </w:t>
      </w:r>
      <w:r w:rsidRPr="00DC66C4">
        <w:rPr>
          <w:rFonts w:ascii="Times New Roman" w:eastAsia="Arial Unicode MS" w:hAnsi="Times New Roman"/>
          <w:i/>
          <w:sz w:val="32"/>
        </w:rPr>
        <w:t xml:space="preserve">Visualization Auditory </w:t>
      </w:r>
      <w:proofErr w:type="spellStart"/>
      <w:r w:rsidRPr="00DC66C4">
        <w:rPr>
          <w:rFonts w:ascii="Times New Roman" w:eastAsia="Arial Unicode MS" w:hAnsi="Times New Roman"/>
          <w:i/>
          <w:sz w:val="32"/>
        </w:rPr>
        <w:t>Kinestetic</w:t>
      </w:r>
      <w:proofErr w:type="spellEnd"/>
      <w:r>
        <w:rPr>
          <w:rFonts w:ascii="Times New Roman" w:eastAsia="Arial Unicode MS" w:hAnsi="Times New Roman"/>
          <w:sz w:val="32"/>
        </w:rPr>
        <w:t xml:space="preserve"> </w:t>
      </w:r>
      <w:proofErr w:type="spellStart"/>
      <w:r>
        <w:rPr>
          <w:rFonts w:ascii="Times New Roman" w:eastAsia="Arial Unicode MS" w:hAnsi="Times New Roman"/>
          <w:sz w:val="32"/>
        </w:rPr>
        <w:t>Siswa</w:t>
      </w:r>
      <w:proofErr w:type="spellEnd"/>
      <w:r>
        <w:rPr>
          <w:rFonts w:ascii="Times New Roman" w:eastAsia="Arial Unicode MS" w:hAnsi="Times New Roman"/>
          <w:sz w:val="32"/>
        </w:rPr>
        <w:t xml:space="preserve"> </w:t>
      </w:r>
      <w:proofErr w:type="spellStart"/>
      <w:r>
        <w:rPr>
          <w:rFonts w:ascii="Times New Roman" w:eastAsia="Arial Unicode MS" w:hAnsi="Times New Roman"/>
          <w:sz w:val="32"/>
        </w:rPr>
        <w:t>Kelas</w:t>
      </w:r>
      <w:proofErr w:type="spellEnd"/>
      <w:r>
        <w:rPr>
          <w:rFonts w:ascii="Times New Roman" w:eastAsia="Arial Unicode MS" w:hAnsi="Times New Roman"/>
          <w:sz w:val="32"/>
        </w:rPr>
        <w:t xml:space="preserve"> X SMK</w:t>
      </w:r>
      <w:r w:rsidRPr="00DC66C4">
        <w:rPr>
          <w:rFonts w:ascii="Times New Roman" w:eastAsia="Arial Unicode MS" w:hAnsi="Times New Roman"/>
          <w:sz w:val="32"/>
        </w:rPr>
        <w:t xml:space="preserve"> </w:t>
      </w:r>
      <w:proofErr w:type="spellStart"/>
      <w:r w:rsidRPr="00DC66C4">
        <w:rPr>
          <w:rFonts w:ascii="Times New Roman" w:eastAsia="Arial Unicode MS" w:hAnsi="Times New Roman"/>
          <w:sz w:val="32"/>
        </w:rPr>
        <w:t>Mudita</w:t>
      </w:r>
      <w:proofErr w:type="spellEnd"/>
      <w:r w:rsidRPr="00DC66C4">
        <w:rPr>
          <w:rFonts w:ascii="Times New Roman" w:eastAsia="Arial Unicode MS" w:hAnsi="Times New Roman"/>
          <w:sz w:val="32"/>
        </w:rPr>
        <w:t xml:space="preserve"> </w:t>
      </w:r>
      <w:proofErr w:type="spellStart"/>
      <w:r w:rsidRPr="00DC66C4">
        <w:rPr>
          <w:rFonts w:ascii="Times New Roman" w:eastAsia="Arial Unicode MS" w:hAnsi="Times New Roman"/>
          <w:sz w:val="32"/>
        </w:rPr>
        <w:t>Singkawang</w:t>
      </w:r>
      <w:proofErr w:type="spellEnd"/>
    </w:p>
    <w:p w:rsidR="00DC66C4" w:rsidRDefault="00DC66C4" w:rsidP="00DC66C4">
      <w:pPr>
        <w:jc w:val="center"/>
        <w:rPr>
          <w:rFonts w:ascii="Times New Roman" w:eastAsia="Arial Unicode MS" w:hAnsi="Times New Roman"/>
          <w:b/>
        </w:rPr>
      </w:pPr>
    </w:p>
    <w:p w:rsidR="00DC66C4" w:rsidRDefault="00DC66C4" w:rsidP="00DC66C4">
      <w:pPr>
        <w:rPr>
          <w:rFonts w:ascii="Times New Roman" w:eastAsia="Arial Unicode MS" w:hAnsi="Times New Roman"/>
          <w:b/>
          <w:sz w:val="22"/>
        </w:rPr>
      </w:pPr>
      <w:r>
        <w:rPr>
          <w:rFonts w:ascii="Times New Roman" w:eastAsia="Arial Unicode MS" w:hAnsi="Times New Roman"/>
          <w:b/>
          <w:sz w:val="22"/>
        </w:rPr>
        <w:t>Zulfahita</w:t>
      </w:r>
      <w:r>
        <w:rPr>
          <w:rFonts w:ascii="Times New Roman" w:eastAsia="Arial Unicode MS" w:hAnsi="Times New Roman"/>
          <w:b/>
          <w:sz w:val="22"/>
          <w:vertAlign w:val="superscript"/>
          <w:lang w:val="id-ID"/>
        </w:rPr>
        <w:t>1</w:t>
      </w:r>
      <w:r w:rsidR="00995495">
        <w:rPr>
          <w:rFonts w:ascii="Times New Roman" w:eastAsia="Arial Unicode MS" w:hAnsi="Times New Roman"/>
          <w:b/>
          <w:sz w:val="22"/>
        </w:rPr>
        <w:t>,</w:t>
      </w:r>
      <w:r w:rsidR="00995495">
        <w:rPr>
          <w:rFonts w:ascii="Times New Roman" w:eastAsia="Arial Unicode MS" w:hAnsi="Times New Roman"/>
          <w:b/>
          <w:sz w:val="22"/>
          <w:lang w:val="id-ID"/>
        </w:rPr>
        <w:t xml:space="preserve"> </w:t>
      </w:r>
      <w:proofErr w:type="spellStart"/>
      <w:r w:rsidR="00995495">
        <w:rPr>
          <w:rFonts w:ascii="Times New Roman" w:eastAsia="Arial Unicode MS" w:hAnsi="Times New Roman"/>
          <w:b/>
          <w:sz w:val="22"/>
        </w:rPr>
        <w:t>Hairunnisa</w:t>
      </w:r>
      <w:proofErr w:type="spellEnd"/>
      <w:r w:rsidR="00995495">
        <w:rPr>
          <w:rFonts w:ascii="Times New Roman" w:eastAsia="Arial Unicode MS" w:hAnsi="Times New Roman"/>
          <w:sz w:val="22"/>
        </w:rPr>
        <w:t xml:space="preserve"> </w:t>
      </w:r>
      <w:r w:rsidR="00995495">
        <w:rPr>
          <w:rFonts w:ascii="Times New Roman" w:eastAsia="Arial Unicode MS" w:hAnsi="Times New Roman"/>
          <w:b/>
          <w:sz w:val="22"/>
          <w:vertAlign w:val="superscript"/>
        </w:rPr>
        <w:t>2</w:t>
      </w:r>
    </w:p>
    <w:p w:rsidR="00DC66C4" w:rsidRPr="00995495" w:rsidRDefault="00DC66C4" w:rsidP="00DC66C4">
      <w:pPr>
        <w:rPr>
          <w:rFonts w:ascii="Times New Roman" w:eastAsia="Arial Unicode MS" w:hAnsi="Times New Roman"/>
          <w:b/>
          <w:sz w:val="22"/>
          <w:lang w:val="id-ID"/>
        </w:rPr>
      </w:pPr>
      <w:r>
        <w:rPr>
          <w:rFonts w:ascii="Times New Roman" w:eastAsia="Arial Unicode MS" w:hAnsi="Times New Roman"/>
          <w:b/>
          <w:sz w:val="22"/>
        </w:rPr>
        <w:t xml:space="preserve">STKIP </w:t>
      </w:r>
      <w:proofErr w:type="spellStart"/>
      <w:proofErr w:type="gramStart"/>
      <w:r>
        <w:rPr>
          <w:rFonts w:ascii="Times New Roman" w:eastAsia="Arial Unicode MS" w:hAnsi="Times New Roman"/>
          <w:b/>
          <w:sz w:val="22"/>
        </w:rPr>
        <w:t>Singkawang</w:t>
      </w:r>
      <w:proofErr w:type="spellEnd"/>
      <w:r>
        <w:rPr>
          <w:rFonts w:ascii="Times New Roman" w:eastAsia="Arial Unicode MS" w:hAnsi="Times New Roman"/>
          <w:b/>
          <w:sz w:val="22"/>
          <w:vertAlign w:val="superscript"/>
          <w:lang w:val="id-ID"/>
        </w:rPr>
        <w:t>1</w:t>
      </w:r>
      <w:r w:rsidR="00995495">
        <w:rPr>
          <w:rFonts w:ascii="Times New Roman" w:eastAsia="Arial Unicode MS" w:hAnsi="Times New Roman"/>
          <w:b/>
          <w:sz w:val="22"/>
          <w:vertAlign w:val="superscript"/>
          <w:lang w:val="id-ID"/>
        </w:rPr>
        <w:t xml:space="preserve"> </w:t>
      </w:r>
      <w:r w:rsidR="00995495">
        <w:rPr>
          <w:rFonts w:ascii="Times New Roman" w:eastAsia="Arial Unicode MS" w:hAnsi="Times New Roman"/>
          <w:b/>
          <w:sz w:val="22"/>
        </w:rPr>
        <w:t>,</w:t>
      </w:r>
      <w:proofErr w:type="gramEnd"/>
      <w:r w:rsidR="00995495">
        <w:rPr>
          <w:rFonts w:ascii="Times New Roman" w:eastAsia="Arial Unicode MS" w:hAnsi="Times New Roman"/>
          <w:b/>
          <w:sz w:val="22"/>
          <w:lang w:val="id-ID"/>
        </w:rPr>
        <w:t xml:space="preserve"> </w:t>
      </w:r>
      <w:r w:rsidR="00995495">
        <w:rPr>
          <w:rFonts w:ascii="Times New Roman" w:eastAsia="Arial Unicode MS" w:hAnsi="Times New Roman"/>
          <w:b/>
          <w:sz w:val="22"/>
        </w:rPr>
        <w:t>STKIP Singkawang</w:t>
      </w:r>
      <w:r w:rsidR="00995495">
        <w:rPr>
          <w:rFonts w:ascii="Times New Roman" w:eastAsia="Arial Unicode MS" w:hAnsi="Times New Roman"/>
          <w:b/>
          <w:sz w:val="22"/>
          <w:vertAlign w:val="superscript"/>
        </w:rPr>
        <w:t>2</w:t>
      </w:r>
      <w:r>
        <w:rPr>
          <w:rFonts w:ascii="Times New Roman" w:eastAsia="Arial Unicode MS" w:hAnsi="Times New Roman"/>
          <w:b/>
          <w:sz w:val="22"/>
        </w:rPr>
        <w:br/>
      </w:r>
      <w:hyperlink r:id="rId10" w:history="1">
        <w:r w:rsidR="00995495" w:rsidRPr="00826567">
          <w:rPr>
            <w:rStyle w:val="Hyperlink"/>
            <w:rFonts w:ascii="Times New Roman" w:eastAsia="Arial Unicode MS" w:hAnsi="Times New Roman"/>
            <w:b/>
            <w:sz w:val="22"/>
          </w:rPr>
          <w:t>zulfahita@yahoo.co.id</w:t>
        </w:r>
        <w:r w:rsidR="00995495" w:rsidRPr="00826567">
          <w:rPr>
            <w:rStyle w:val="Hyperlink"/>
            <w:rFonts w:ascii="Times New Roman" w:eastAsia="Arial Unicode MS" w:hAnsi="Times New Roman"/>
            <w:b/>
            <w:sz w:val="22"/>
            <w:vertAlign w:val="superscript"/>
          </w:rPr>
          <w:t>1</w:t>
        </w:r>
      </w:hyperlink>
      <w:r w:rsidR="00995495">
        <w:rPr>
          <w:rFonts w:ascii="Times New Roman" w:eastAsia="Arial Unicode MS" w:hAnsi="Times New Roman"/>
          <w:b/>
          <w:sz w:val="22"/>
        </w:rPr>
        <w:t>,</w:t>
      </w:r>
      <w:r w:rsidR="00995495">
        <w:rPr>
          <w:rFonts w:ascii="Times New Roman" w:eastAsia="Arial Unicode MS" w:hAnsi="Times New Roman"/>
          <w:b/>
          <w:sz w:val="22"/>
          <w:lang w:val="id-ID"/>
        </w:rPr>
        <w:t xml:space="preserve"> </w:t>
      </w:r>
      <w:hyperlink r:id="rId11" w:history="1">
        <w:r w:rsidR="00995495" w:rsidRPr="00826567">
          <w:rPr>
            <w:rStyle w:val="Hyperlink"/>
            <w:rFonts w:ascii="Times New Roman" w:eastAsia="Arial Unicode MS" w:hAnsi="Times New Roman"/>
            <w:b/>
            <w:sz w:val="22"/>
            <w:lang w:val="id-ID"/>
          </w:rPr>
          <w:t>hairunnisaiful@gmail.com</w:t>
        </w:r>
        <w:r w:rsidR="00995495" w:rsidRPr="00826567">
          <w:rPr>
            <w:rStyle w:val="Hyperlink"/>
            <w:rFonts w:ascii="Times New Roman" w:eastAsia="Arial Unicode MS" w:hAnsi="Times New Roman"/>
            <w:b/>
            <w:sz w:val="22"/>
            <w:vertAlign w:val="superscript"/>
          </w:rPr>
          <w:t>2</w:t>
        </w:r>
      </w:hyperlink>
      <w:r w:rsidR="00995495">
        <w:rPr>
          <w:rFonts w:ascii="Times New Roman" w:eastAsia="Arial Unicode MS" w:hAnsi="Times New Roman"/>
          <w:b/>
          <w:sz w:val="22"/>
          <w:vertAlign w:val="superscript"/>
          <w:lang w:val="id-ID"/>
        </w:rPr>
        <w:t xml:space="preserve"> </w:t>
      </w:r>
    </w:p>
    <w:p w:rsidR="00DC66C4" w:rsidRDefault="00DC66C4" w:rsidP="00DC66C4">
      <w:pPr>
        <w:ind w:left="567" w:right="362"/>
        <w:rPr>
          <w:rFonts w:ascii="Times New Roman" w:eastAsia="Arial Unicode MS" w:hAnsi="Times New Roman"/>
          <w:b/>
          <w:sz w:val="22"/>
          <w:lang w:val="id-ID"/>
        </w:rPr>
      </w:pPr>
      <w:r>
        <w:rPr>
          <w:noProof/>
          <w:lang w:val="id-ID" w:eastAsia="id-ID"/>
        </w:rPr>
        <mc:AlternateContent>
          <mc:Choice Requires="wpg">
            <w:drawing>
              <wp:anchor distT="0" distB="0" distL="114300" distR="114300" simplePos="0" relativeHeight="251658240" behindDoc="0" locked="0" layoutInCell="1" allowOverlap="1">
                <wp:simplePos x="0" y="0"/>
                <wp:positionH relativeFrom="column">
                  <wp:posOffset>-4445</wp:posOffset>
                </wp:positionH>
                <wp:positionV relativeFrom="paragraph">
                  <wp:posOffset>150495</wp:posOffset>
                </wp:positionV>
                <wp:extent cx="5775960" cy="12700"/>
                <wp:effectExtent l="0" t="0" r="15240" b="254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7" name="AutoShape 6"/>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7"/>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B81623" id="Group 6" o:spid="_x0000_s1026" style="position:absolute;margin-left:-.35pt;margin-top:11.85pt;width:454.8pt;height:1pt;z-index:251658240"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">
                <v:shape id="AutoShape 6" o:spid="_x0000_s1027" type="#_x0000_t32" style="position:absolute;left:1704;top:5923;width:9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tO3MMAAADaAAAADwAAAGRycy9kb3ducmV2LnhtbESPQWsCMRSE7wX/Q3iF3mq2UtqyGkWU&#10;llYoovXg8bF5bqKblyWJ6/bfG6HQ4zAz3zCTWe8a0VGI1rOCp2EBgrjy2nKtYPfz/vgGIiZkjY1n&#10;UvBLEWbTwd0ES+0vvKFum2qRIRxLVGBSakspY2XIYRz6ljh7Bx8cpixDLXXAS4a7Ro6K4kU6tJwX&#10;DLa0MFSdtmenYHlc2fnXevW8t+dj+Pg+9Z1Bo9TDfT8fg0jUp//wX/tTK3iF25V8A+T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bTtzDAAAA2gAAAA8AAAAAAAAAAAAA&#10;AAAAoQIAAGRycy9kb3ducmV2LnhtbFBLBQYAAAAABAAEAPkAAACRAwAAAAA=&#10;" strokeweight=".5pt"/>
                <v:shape id="AutoShape 7" o:spid="_x0000_s1028" type="#_x0000_t32" style="position:absolute;left:1694;top:5943;width:9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TarsAAAADaAAAADwAAAGRycy9kb3ducmV2LnhtbERPTWsCMRC9F/wPYYTearZSpGyNIhWl&#10;FaTU9uBx2Iyb6GayJHFd/705CB4f73s6710jOgrRelbwOipAEFdeW64V/P+tXt5BxISssfFMCq4U&#10;YT4bPE2x1P7Cv9TtUi1yCMcSFZiU2lLKWBlyGEe+Jc7cwQeHKcNQSx3wksNdI8dFMZEOLecGgy19&#10;GqpOu7NTsDxu7OL7Z/O2t+djWG9PfWfQKPU87BcfIBL16SG+u7+0grw1X8k3QM5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FE2q7AAAAA2gAAAA8AAAAAAAAAAAAAAAAA&#10;oQIAAGRycy9kb3ducmV2LnhtbFBLBQYAAAAABAAEAPkAAACOAwAAAAA=&#10;" strokeweight=".5pt"/>
              </v:group>
            </w:pict>
          </mc:Fallback>
        </mc:AlternateContent>
      </w:r>
    </w:p>
    <w:tbl>
      <w:tblPr>
        <w:tblW w:w="0" w:type="auto"/>
        <w:tblInd w:w="108" w:type="dxa"/>
        <w:tblLook w:val="04A0" w:firstRow="1" w:lastRow="0" w:firstColumn="1" w:lastColumn="0" w:noHBand="0" w:noVBand="1"/>
      </w:tblPr>
      <w:tblGrid>
        <w:gridCol w:w="3110"/>
        <w:gridCol w:w="5808"/>
      </w:tblGrid>
      <w:tr w:rsidR="00DC66C4" w:rsidTr="00DC66C4">
        <w:trPr>
          <w:trHeight w:val="1629"/>
        </w:trPr>
        <w:tc>
          <w:tcPr>
            <w:tcW w:w="3110" w:type="dxa"/>
          </w:tcPr>
          <w:p w:rsidR="00DC66C4" w:rsidRDefault="00DC66C4">
            <w:pPr>
              <w:ind w:right="362"/>
              <w:rPr>
                <w:rFonts w:ascii="Times New Roman" w:eastAsia="Arial Unicode MS" w:hAnsi="Times New Roman"/>
                <w:i/>
                <w:sz w:val="22"/>
                <w:lang w:val="id-ID"/>
              </w:rPr>
            </w:pPr>
            <w:r>
              <w:rPr>
                <w:rFonts w:ascii="Times New Roman" w:eastAsia="Arial Unicode MS" w:hAnsi="Times New Roman"/>
                <w:b/>
                <w:i/>
                <w:sz w:val="22"/>
              </w:rPr>
              <w:t>Key</w:t>
            </w:r>
            <w:r>
              <w:rPr>
                <w:rFonts w:ascii="Times New Roman" w:eastAsia="Arial Unicode MS" w:hAnsi="Times New Roman"/>
                <w:b/>
                <w:i/>
                <w:sz w:val="22"/>
                <w:lang w:val="id-ID"/>
              </w:rPr>
              <w:t>w</w:t>
            </w:r>
            <w:proofErr w:type="spellStart"/>
            <w:r>
              <w:rPr>
                <w:rFonts w:ascii="Times New Roman" w:eastAsia="Arial Unicode MS" w:hAnsi="Times New Roman"/>
                <w:b/>
                <w:i/>
                <w:sz w:val="22"/>
              </w:rPr>
              <w:t>ord</w:t>
            </w:r>
            <w:proofErr w:type="spellEnd"/>
            <w:r>
              <w:rPr>
                <w:rFonts w:ascii="Times New Roman" w:eastAsia="Arial Unicode MS" w:hAnsi="Times New Roman"/>
                <w:b/>
                <w:i/>
                <w:sz w:val="22"/>
                <w:lang w:val="id-ID"/>
              </w:rPr>
              <w:t>s</w:t>
            </w:r>
            <w:r>
              <w:rPr>
                <w:rFonts w:ascii="Times New Roman" w:eastAsia="Arial Unicode MS" w:hAnsi="Times New Roman"/>
                <w:i/>
                <w:sz w:val="22"/>
              </w:rPr>
              <w:t xml:space="preserve"> : </w:t>
            </w:r>
          </w:p>
          <w:p w:rsidR="00DC66C4" w:rsidRDefault="00DC66C4">
            <w:pPr>
              <w:ind w:right="362"/>
              <w:rPr>
                <w:rFonts w:ascii="Times New Roman" w:eastAsia="Arial Unicode MS" w:hAnsi="Times New Roman"/>
                <w:i/>
                <w:sz w:val="22"/>
              </w:rPr>
            </w:pPr>
            <w:proofErr w:type="spellStart"/>
            <w:r>
              <w:rPr>
                <w:rFonts w:ascii="Times New Roman" w:eastAsia="TimesNewRomanPSMT" w:hAnsi="Times New Roman"/>
                <w:color w:val="000000"/>
              </w:rPr>
              <w:t>Antologi</w:t>
            </w:r>
            <w:proofErr w:type="spellEnd"/>
            <w:r>
              <w:rPr>
                <w:rFonts w:ascii="Times New Roman" w:eastAsia="TimesNewRomanPSMT" w:hAnsi="Times New Roman"/>
                <w:color w:val="000000"/>
              </w:rPr>
              <w:t xml:space="preserve"> </w:t>
            </w:r>
            <w:proofErr w:type="spellStart"/>
            <w:r>
              <w:rPr>
                <w:rFonts w:ascii="Times New Roman" w:eastAsia="TimesNewRomanPSMT" w:hAnsi="Times New Roman"/>
                <w:color w:val="000000"/>
              </w:rPr>
              <w:t>Puisi</w:t>
            </w:r>
            <w:proofErr w:type="spellEnd"/>
            <w:r>
              <w:rPr>
                <w:rFonts w:ascii="Times New Roman" w:eastAsia="TimesNewRomanPSMT" w:hAnsi="Times New Roman"/>
                <w:color w:val="000000"/>
              </w:rPr>
              <w:t xml:space="preserve">, Model </w:t>
            </w:r>
            <w:proofErr w:type="spellStart"/>
            <w:r>
              <w:rPr>
                <w:rFonts w:ascii="Times New Roman" w:eastAsia="TimesNewRomanPSMT" w:hAnsi="Times New Roman"/>
                <w:color w:val="000000"/>
              </w:rPr>
              <w:t>P</w:t>
            </w:r>
            <w:r w:rsidRPr="00DC66C4">
              <w:rPr>
                <w:rFonts w:ascii="Times New Roman" w:eastAsia="TimesNewRomanPSMT" w:hAnsi="Times New Roman"/>
                <w:color w:val="000000"/>
              </w:rPr>
              <w:t>embelajaran</w:t>
            </w:r>
            <w:proofErr w:type="spellEnd"/>
            <w:r w:rsidRPr="00DC66C4">
              <w:rPr>
                <w:rFonts w:ascii="Times New Roman" w:eastAsia="TimesNewRomanPSMT" w:hAnsi="Times New Roman"/>
                <w:color w:val="000000"/>
              </w:rPr>
              <w:t xml:space="preserve"> </w:t>
            </w:r>
            <w:r>
              <w:rPr>
                <w:rFonts w:ascii="Times New Roman" w:eastAsia="TimesNewRomanPSMT" w:hAnsi="Times New Roman"/>
                <w:i/>
                <w:color w:val="000000"/>
              </w:rPr>
              <w:t xml:space="preserve">Visualization Auditory </w:t>
            </w:r>
            <w:proofErr w:type="spellStart"/>
            <w:r>
              <w:rPr>
                <w:rFonts w:ascii="Times New Roman" w:eastAsia="TimesNewRomanPSMT" w:hAnsi="Times New Roman"/>
                <w:i/>
                <w:color w:val="000000"/>
              </w:rPr>
              <w:t>K</w:t>
            </w:r>
            <w:r w:rsidRPr="00DC66C4">
              <w:rPr>
                <w:rFonts w:ascii="Times New Roman" w:eastAsia="TimesNewRomanPSMT" w:hAnsi="Times New Roman"/>
                <w:i/>
                <w:color w:val="000000"/>
              </w:rPr>
              <w:t>inestetic</w:t>
            </w:r>
            <w:proofErr w:type="spellEnd"/>
          </w:p>
          <w:p w:rsidR="00DC66C4" w:rsidRDefault="00DC66C4">
            <w:pPr>
              <w:ind w:right="362"/>
              <w:rPr>
                <w:rFonts w:ascii="Times New Roman" w:eastAsia="Arial Unicode MS" w:hAnsi="Times New Roman"/>
                <w:i/>
                <w:sz w:val="22"/>
                <w:lang w:val="id-ID"/>
              </w:rPr>
            </w:pPr>
          </w:p>
          <w:p w:rsidR="00DC66C4" w:rsidRDefault="00DC66C4">
            <w:pPr>
              <w:rPr>
                <w:rFonts w:ascii="Times New Roman" w:hAnsi="Times New Roman"/>
                <w:sz w:val="20"/>
                <w:szCs w:val="22"/>
              </w:rPr>
            </w:pPr>
          </w:p>
          <w:p w:rsidR="00DC66C4" w:rsidRDefault="00DC66C4">
            <w:pPr>
              <w:rPr>
                <w:rFonts w:ascii="Times New Roman" w:eastAsia="Arial Unicode MS" w:hAnsi="Times New Roman"/>
                <w:sz w:val="22"/>
                <w:lang w:val="id-ID"/>
              </w:rPr>
            </w:pPr>
          </w:p>
        </w:tc>
        <w:tc>
          <w:tcPr>
            <w:tcW w:w="5808" w:type="dxa"/>
          </w:tcPr>
          <w:p w:rsidR="00DC66C4" w:rsidRDefault="00DC66C4">
            <w:pPr>
              <w:ind w:right="362"/>
              <w:rPr>
                <w:rFonts w:ascii="Times New Roman" w:eastAsia="Arial Unicode MS" w:hAnsi="Times New Roman"/>
                <w:b/>
                <w:i/>
                <w:sz w:val="22"/>
                <w:lang w:val="id-ID"/>
              </w:rPr>
            </w:pPr>
            <w:r>
              <w:rPr>
                <w:rFonts w:ascii="Times New Roman" w:eastAsia="Arial Unicode MS" w:hAnsi="Times New Roman"/>
                <w:b/>
                <w:i/>
                <w:sz w:val="22"/>
              </w:rPr>
              <w:t>ABSTRACT</w:t>
            </w:r>
          </w:p>
          <w:p w:rsidR="00DC66C4" w:rsidRPr="00995495" w:rsidRDefault="00DC66C4" w:rsidP="00995495">
            <w:pPr>
              <w:pStyle w:val="NoSpacing"/>
              <w:ind w:right="-49"/>
              <w:jc w:val="both"/>
              <w:rPr>
                <w:rFonts w:ascii="Times New Roman" w:eastAsia="Times New Roman" w:hAnsi="Times New Roman"/>
                <w:lang w:val="id-ID" w:eastAsia="id-ID"/>
              </w:rPr>
            </w:pPr>
            <w:r w:rsidRPr="00DC66C4">
              <w:rPr>
                <w:rFonts w:ascii="Times New Roman" w:eastAsia="Times New Roman" w:hAnsi="Times New Roman"/>
                <w:lang w:val="id-ID" w:eastAsia="id-ID"/>
              </w:rPr>
              <w:t xml:space="preserve">Penelitian ini didasari oleh rendahnya nilai ketuntasan siswa dalam pembelajaran menyimak. Hal tersebut dikarenakan siswa kurang berkonsentrasi dalam pembelajaran menyimak serta kurangnya minat belajar siswa dalam mengikuti pembelajaran sehingga siswa kesulitan untuk mencapai tujuan menyimak. Selanjutnya materi ini difokuskan pada materi menyimak puisi melalui model pembelajaran Visualization Auditory Kinestetic. Metode yang digunakan dalam penelitian ini adalah deskriptif dengan bentuk kualitatif. Penelitian ini dilaksanakan dalam 2 siklus. Setiap siklus dilaksanakan dalam 1 kali pertemuan. Perencanaan pembelajaran siklus I meliputi merumuskan tujuan pembelajaran, menentukan model pembelajaran, memilih materi, menyusun rencana pelaksanaan pembelajaran, dan pedoman penilaian. Pada siklus II, perencanaan yang dilakukan sebagian besar sama dengan siklus I. Hasil perencanaan siklus I sebesar 73,21% dan siklus II sebesar 98,21%. Hasil pelaksanaan siklus I sebesar 76,47% dan siklus II sebesar 94,11%. Nilai pengamatan sikap spritual siswa siklus I sebesar 75,46% dan siklus II 90,04%. Nilai sikap sosial siswa siklus I sebesar 70,23% dan siklus II sebesar 89,38%. Berdasarkan nilai hasil siswa dalam menganalisis antologi puisi diperoleh persentase ketuntasan siswa pada siklus I sebesar 72,22% dan siklus II meningkat menjadi 88,89%. Berdasarkan penelitian ini disarankan agar guru dapat menggunakan model pembelajaran </w:t>
            </w:r>
            <w:r w:rsidRPr="00995495">
              <w:rPr>
                <w:rFonts w:ascii="Times New Roman" w:eastAsia="Times New Roman" w:hAnsi="Times New Roman"/>
                <w:i/>
                <w:lang w:val="id-ID" w:eastAsia="id-ID"/>
              </w:rPr>
              <w:t>Visualization Auditory Kinestetic</w:t>
            </w:r>
            <w:r w:rsidRPr="00DC66C4">
              <w:rPr>
                <w:rFonts w:ascii="Times New Roman" w:eastAsia="Times New Roman" w:hAnsi="Times New Roman"/>
                <w:lang w:val="id-ID" w:eastAsia="id-ID"/>
              </w:rPr>
              <w:t xml:space="preserve"> untuk meningkatkan kemampuan siswa dalam menganalisis antologi puisi.</w:t>
            </w:r>
          </w:p>
        </w:tc>
      </w:tr>
    </w:tbl>
    <w:p w:rsidR="00DC66C4" w:rsidRDefault="00DC66C4" w:rsidP="00DC66C4">
      <w:pPr>
        <w:ind w:right="362"/>
        <w:rPr>
          <w:rFonts w:ascii="Times New Roman" w:eastAsia="Arial Unicode MS" w:hAnsi="Times New Roman"/>
          <w:b/>
          <w:lang w:val="id-ID"/>
        </w:rPr>
      </w:pPr>
      <w:r>
        <w:rPr>
          <w:noProof/>
          <w:lang w:val="id-ID" w:eastAsia="id-ID"/>
        </w:rPr>
        <mc:AlternateContent>
          <mc:Choice Requires="wpg">
            <w:drawing>
              <wp:anchor distT="0" distB="0" distL="114300" distR="114300" simplePos="0" relativeHeight="251658240" behindDoc="0" locked="0" layoutInCell="1" allowOverlap="1">
                <wp:simplePos x="0" y="0"/>
                <wp:positionH relativeFrom="column">
                  <wp:posOffset>-8890</wp:posOffset>
                </wp:positionH>
                <wp:positionV relativeFrom="paragraph">
                  <wp:posOffset>13970</wp:posOffset>
                </wp:positionV>
                <wp:extent cx="5775960" cy="12700"/>
                <wp:effectExtent l="0" t="0" r="15240" b="254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4" name="AutoShape 9"/>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86AF59" id="Group 3" o:spid="_x0000_s1026" style="position:absolute;margin-left:-.7pt;margin-top:1.1pt;width:454.8pt;height:1pt;z-index:251658240"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">
                <v:shape id="AutoShape 9" o:spid="_x0000_s1027" type="#_x0000_t32" style="position:absolute;left:1704;top:5923;width:9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nQq8MAAADaAAAADwAAAGRycy9kb3ducmV2LnhtbESPQWsCMRSE7wX/Q3iCt5q1SClbo0il&#10;pQpSqh56fGxeN9HNy5LEdfvvjSD0OMzMN8xs0btGdBSi9axgMi5AEFdeW64VHPbvjy8gYkLW2Hgm&#10;BX8UYTEfPMyw1P7C39TtUi0yhGOJCkxKbSllrAw5jGPfEmfv1weHKctQSx3wkuGukU9F8SwdWs4L&#10;Blt6M1SddmenYHXc2OX6azP9sedj+Nie+s6gUWo07JevIBL16T98b39qBVO4Xck3QM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J0KvDAAAA2gAAAA8AAAAAAAAAAAAA&#10;AAAAoQIAAGRycy9kb3ducmV2LnhtbFBLBQYAAAAABAAEAPkAAACRAwAAAAA=&#10;" strokeweight=".5pt"/>
                <v:shape id="AutoShape 10" o:spid="_x0000_s1028" type="#_x0000_t32" style="position:absolute;left:1694;top:5943;width:9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V1MMMAAADaAAAADwAAAGRycy9kb3ducmV2LnhtbESPQWsCMRSE7wX/Q3iF3mq20payGkWU&#10;llYoovXg8bF5bqKblyWJ6/bfG6HQ4zAz3zCTWe8a0VGI1rOCp2EBgrjy2nKtYPfz/vgGIiZkjY1n&#10;UvBLEWbTwd0ES+0vvKFum2qRIRxLVGBSakspY2XIYRz6ljh7Bx8cpixDLXXAS4a7Ro6K4lU6tJwX&#10;DLa0MFSdtmenYHlc2fnXevW8t+dj+Pg+9Z1Bo9TDfT8fg0jUp//wX/tTK3iB25V8A+T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9FdTDDAAAA2gAAAA8AAAAAAAAAAAAA&#10;AAAAoQIAAGRycy9kb3ducmV2LnhtbFBLBQYAAAAABAAEAPkAAACRAwAAAAA=&#10;" strokeweight=".5pt"/>
              </v:group>
            </w:pict>
          </mc:Fallback>
        </mc:AlternateContent>
      </w:r>
    </w:p>
    <w:p w:rsidR="00DC66C4" w:rsidRDefault="00DC66C4" w:rsidP="00DC66C4">
      <w:pPr>
        <w:rPr>
          <w:rFonts w:ascii="Times New Roman" w:eastAsia="Arial Unicode MS" w:hAnsi="Times New Roman"/>
          <w:b/>
          <w:lang w:val="id-ID"/>
        </w:rPr>
        <w:sectPr w:rsidR="00DC66C4">
          <w:pgSz w:w="11906" w:h="16838"/>
          <w:pgMar w:top="1701" w:right="1134" w:bottom="1134" w:left="1701" w:header="1134" w:footer="567" w:gutter="0"/>
          <w:cols w:space="720"/>
        </w:sectPr>
      </w:pPr>
    </w:p>
    <w:p w:rsidR="00DC66C4" w:rsidRDefault="00DC66C4" w:rsidP="00DC66C4">
      <w:pPr>
        <w:widowControl w:val="0"/>
        <w:autoSpaceDE w:val="0"/>
        <w:autoSpaceDN w:val="0"/>
        <w:jc w:val="center"/>
        <w:rPr>
          <w:rFonts w:ascii="Times New Roman" w:hAnsi="Times New Roman"/>
          <w:b/>
        </w:rPr>
      </w:pPr>
      <w:r>
        <w:rPr>
          <w:rFonts w:ascii="Times New Roman" w:hAnsi="Times New Roman"/>
          <w:b/>
        </w:rPr>
        <w:lastRenderedPageBreak/>
        <w:t>INTRODUCTION</w:t>
      </w:r>
    </w:p>
    <w:p w:rsidR="00DC66C4" w:rsidRDefault="00DC66C4" w:rsidP="00DC66C4">
      <w:pPr>
        <w:widowControl w:val="0"/>
        <w:autoSpaceDE w:val="0"/>
        <w:autoSpaceDN w:val="0"/>
        <w:jc w:val="center"/>
        <w:rPr>
          <w:rFonts w:ascii="Times New Roman" w:hAnsi="Times New Roman"/>
          <w:sz w:val="22"/>
          <w:szCs w:val="22"/>
        </w:rPr>
      </w:pPr>
    </w:p>
    <w:p w:rsidR="00067AF7" w:rsidRDefault="00067AF7" w:rsidP="00067AF7">
      <w:pPr>
        <w:ind w:firstLine="720"/>
        <w:jc w:val="both"/>
        <w:rPr>
          <w:rFonts w:ascii="Times New Roman" w:hAnsi="Times New Roman"/>
          <w:sz w:val="22"/>
          <w:szCs w:val="22"/>
          <w:lang w:val="id-ID"/>
        </w:rPr>
      </w:pPr>
      <w:r w:rsidRPr="00067AF7">
        <w:rPr>
          <w:rFonts w:ascii="Times New Roman" w:hAnsi="Times New Roman"/>
          <w:sz w:val="22"/>
          <w:szCs w:val="22"/>
          <w:lang w:val="id-ID"/>
        </w:rPr>
        <w:t>Menyimak adalah kegiatan mendengarkan lambang-lambang lisan dengan penuh perhatian, pemahaman, apresiasi, serta memahami makna komunikasi yang telah disampaikan pembicara melalui ujaran atau bahasa lisan</w:t>
      </w:r>
      <w:r>
        <w:rPr>
          <w:rFonts w:ascii="Times New Roman" w:hAnsi="Times New Roman"/>
          <w:sz w:val="22"/>
          <w:szCs w:val="22"/>
          <w:lang w:val="id-ID"/>
        </w:rPr>
        <w:t xml:space="preserve"> (</w:t>
      </w:r>
      <w:r>
        <w:rPr>
          <w:rFonts w:ascii="Times New Roman" w:hAnsi="Times New Roman"/>
          <w:sz w:val="22"/>
          <w:szCs w:val="22"/>
          <w:lang w:val="id-ID"/>
        </w:rPr>
        <w:t>Tarigan (2008:31)</w:t>
      </w:r>
      <w:r w:rsidRPr="00067AF7">
        <w:rPr>
          <w:rFonts w:ascii="Times New Roman" w:hAnsi="Times New Roman"/>
          <w:sz w:val="22"/>
          <w:szCs w:val="22"/>
          <w:lang w:val="id-ID"/>
        </w:rPr>
        <w:t xml:space="preserve">.  Dalam proses menyimak terdapat kegiatan mendengarkan suatu lambang lisan dan memahami makna dari sesuatu yang telah disampaikan pembicara. Hal ini sejalan dengan pendapat Nugraheni (2012:113) menyatakan “Menyimak adalah keterampilan memahami bahasa lisan yang bersifat reseptif, yang artinya kita bukan sekedar mendengarkan bunyi-bunyi bahasa melainkan sekaligus memahaminya”. </w:t>
      </w:r>
      <w:r>
        <w:rPr>
          <w:rFonts w:ascii="Times New Roman" w:hAnsi="Times New Roman"/>
          <w:sz w:val="22"/>
          <w:szCs w:val="22"/>
          <w:lang w:val="id-ID"/>
        </w:rPr>
        <w:t xml:space="preserve">Satu di antara kegiatan menyimak adalah menyimak puisi. </w:t>
      </w:r>
      <w:r w:rsidRPr="00067AF7">
        <w:rPr>
          <w:rFonts w:ascii="Times New Roman" w:hAnsi="Times New Roman"/>
          <w:sz w:val="22"/>
          <w:szCs w:val="22"/>
          <w:lang w:val="id-ID"/>
        </w:rPr>
        <w:t xml:space="preserve">Puisi berbeda dari novel, drama, atau cerita pendek. Pengertian puisi telah banyak didefenisikan oleh para ahli. Kosasih (2012:97) menyatakan bahwa puisi adaah bentuk karya sastra yang menggunakan kata-kata indah dan kaya makna. Perrine, (dalam Siswantoro, 2016:23) menyatakan bahwa puisi adalah sejenis bahasa yang mengatakan lebih banyak dan lebih intensif daripada apa yang dikatakan oleh bahasa harian. Waluyo (dalam Wardoyo, 2013:19) menyatakan bahwa puisi adalah bentuk karya sastra yang mengungkapkan pikiran dan perasaan penyair secara imajinatif dan disusun dengan mengkonsentrasikan semua kekuatan bahasa dengan pengkonsentrasian struktur fisik dan struktur batinnya. </w:t>
      </w:r>
    </w:p>
    <w:p w:rsidR="00067AF7" w:rsidRDefault="00995495" w:rsidP="00067AF7">
      <w:pPr>
        <w:ind w:firstLine="720"/>
        <w:jc w:val="both"/>
        <w:rPr>
          <w:rFonts w:ascii="Times New Roman" w:hAnsi="Times New Roman"/>
          <w:sz w:val="22"/>
          <w:szCs w:val="22"/>
          <w:lang w:val="id-ID"/>
        </w:rPr>
      </w:pPr>
      <w:r w:rsidRPr="00995495">
        <w:rPr>
          <w:rFonts w:ascii="Times New Roman" w:hAnsi="Times New Roman"/>
          <w:sz w:val="22"/>
          <w:szCs w:val="22"/>
          <w:lang w:val="id-ID"/>
        </w:rPr>
        <w:t>Berdasarkan hasil wawancara yang dilakukan penulis di SMK Mudita Singkawang pada mata pelajaran bahasa Indonesia, hasil belajar dalam materi menyimak pada kelas X AKL 2 mencapai ketuntasan 58,3% dari 36 siswa. Pada kelas X BDP 1 mencapai ketuntasan 60,7% dari 33 siswa. Pada kelas X BDP 2 mencapai ketuntasan 58,9% dari 34 siswa. Pada kelas X BDP 3 mencapai ketuntasan 78,1% dari 32 siswa. Begitu juga dengan kelas X TKJ mencapai ketuntasan 63,9% dari 36 siswa. Berbeda dengan nilai yang diperoleh pada kelas X AKL 1 hasil menyimak pada semester awal dari 36 siswa hanya 6 siswa yang meraih nilai rata-rata 75, artinya hanya 16,7% yang mencapai kriteria ketuntasan, sedangkan 30 siswa atau 83,3% dinyatakan tidak tuntas dengan nilai di bawah kriteria ketuntasan minimal yang telah ditetapkan yaitu 75. Penulis dapat menyimpulkan bahwa keterampilan menyimak siswa kelas X AKL 1 masih rendah dibandingkan dengan nilai pada kelas X AKL 2, X BDP 1, X BDP 2</w:t>
      </w:r>
      <w:r w:rsidR="00681A79">
        <w:rPr>
          <w:rFonts w:ascii="Times New Roman" w:hAnsi="Times New Roman"/>
          <w:sz w:val="22"/>
          <w:szCs w:val="22"/>
          <w:lang w:val="id-ID"/>
        </w:rPr>
        <w:t xml:space="preserve">, X BDP 3, dan X TKJ. </w:t>
      </w:r>
      <w:r w:rsidRPr="00995495">
        <w:rPr>
          <w:rFonts w:ascii="Times New Roman" w:hAnsi="Times New Roman"/>
          <w:sz w:val="22"/>
          <w:szCs w:val="22"/>
          <w:lang w:val="id-ID"/>
        </w:rPr>
        <w:t xml:space="preserve">Selain rendahnya nilai ketuntasan, hambatan yang dialami oleh siswa kelas X AKL 1 dalam pembelajaran menyimak yaitu, siswa kurang berkonsentrasi dalam menyimak, siswa lebih senang berbicara sesama temannya sendiri daripada menyimak pelajaran, kurangnya minat siswa mengikuti proses pembelajaran karena siswa kurang termotivasi dalam mengembangkan keterampilan menyimak. </w:t>
      </w:r>
    </w:p>
    <w:p w:rsidR="00067AF7" w:rsidRPr="00067AF7" w:rsidRDefault="00995495" w:rsidP="00067AF7">
      <w:pPr>
        <w:ind w:firstLine="720"/>
        <w:jc w:val="both"/>
        <w:rPr>
          <w:rFonts w:ascii="Times New Roman" w:hAnsi="Times New Roman"/>
          <w:sz w:val="22"/>
          <w:szCs w:val="22"/>
        </w:rPr>
      </w:pPr>
      <w:r w:rsidRPr="00995495">
        <w:rPr>
          <w:rFonts w:ascii="Times New Roman" w:hAnsi="Times New Roman"/>
          <w:sz w:val="22"/>
          <w:szCs w:val="22"/>
          <w:lang w:val="id-ID"/>
        </w:rPr>
        <w:t>Untuk mengatasi hambatan yang dihadapi saat pembelajaran menyimak, maka harus dilakukan pembelajaran yang kreatif dan inovatif. Terutama dalam pemilihan model pembelajaran haruslah tepat dan sesuai dengan karakteristik siswa, memperhatikan kondisi siswa, sifat materi bahan ajar, dan kondisi guru itu sendiri. Sehubungan dengan ini penulis ingin menerapkan model pembelajaran visualization auditory kinestetic untuk meningkatkan keterampilan menganalisis antologi puisi.</w:t>
      </w:r>
      <w:r>
        <w:rPr>
          <w:rFonts w:ascii="Times New Roman" w:hAnsi="Times New Roman"/>
          <w:sz w:val="22"/>
          <w:szCs w:val="22"/>
        </w:rPr>
        <w:t xml:space="preserve"> </w:t>
      </w:r>
      <w:r w:rsidR="00067AF7" w:rsidRPr="00067AF7">
        <w:rPr>
          <w:rFonts w:ascii="Times New Roman" w:hAnsi="Times New Roman"/>
          <w:sz w:val="22"/>
          <w:szCs w:val="22"/>
        </w:rPr>
        <w:t xml:space="preserve">Model </w:t>
      </w:r>
      <w:proofErr w:type="spellStart"/>
      <w:r w:rsidR="00067AF7" w:rsidRPr="00067AF7">
        <w:rPr>
          <w:rFonts w:ascii="Times New Roman" w:hAnsi="Times New Roman"/>
          <w:sz w:val="22"/>
          <w:szCs w:val="22"/>
        </w:rPr>
        <w:t>pembelajaran</w:t>
      </w:r>
      <w:proofErr w:type="spellEnd"/>
      <w:r w:rsidR="00067AF7" w:rsidRPr="00067AF7">
        <w:rPr>
          <w:rFonts w:ascii="Times New Roman" w:hAnsi="Times New Roman"/>
          <w:sz w:val="22"/>
          <w:szCs w:val="22"/>
        </w:rPr>
        <w:t xml:space="preserve"> visualization auditory </w:t>
      </w:r>
      <w:proofErr w:type="spellStart"/>
      <w:r w:rsidR="00067AF7" w:rsidRPr="00067AF7">
        <w:rPr>
          <w:rFonts w:ascii="Times New Roman" w:hAnsi="Times New Roman"/>
          <w:sz w:val="22"/>
          <w:szCs w:val="22"/>
        </w:rPr>
        <w:t>kinestetic</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adalah</w:t>
      </w:r>
      <w:proofErr w:type="spellEnd"/>
      <w:r w:rsidR="00067AF7" w:rsidRPr="00067AF7">
        <w:rPr>
          <w:rFonts w:ascii="Times New Roman" w:hAnsi="Times New Roman"/>
          <w:sz w:val="22"/>
          <w:szCs w:val="22"/>
        </w:rPr>
        <w:t xml:space="preserve"> model </w:t>
      </w:r>
      <w:proofErr w:type="spellStart"/>
      <w:r w:rsidR="00067AF7" w:rsidRPr="00067AF7">
        <w:rPr>
          <w:rFonts w:ascii="Times New Roman" w:hAnsi="Times New Roman"/>
          <w:sz w:val="22"/>
          <w:szCs w:val="22"/>
        </w:rPr>
        <w:t>pembelajaran</w:t>
      </w:r>
      <w:proofErr w:type="spellEnd"/>
      <w:r w:rsidR="00067AF7" w:rsidRPr="00067AF7">
        <w:rPr>
          <w:rFonts w:ascii="Times New Roman" w:hAnsi="Times New Roman"/>
          <w:sz w:val="22"/>
          <w:szCs w:val="22"/>
        </w:rPr>
        <w:t xml:space="preserve"> yang </w:t>
      </w:r>
      <w:proofErr w:type="spellStart"/>
      <w:r w:rsidR="00067AF7" w:rsidRPr="00067AF7">
        <w:rPr>
          <w:rFonts w:ascii="Times New Roman" w:hAnsi="Times New Roman"/>
          <w:sz w:val="22"/>
          <w:szCs w:val="22"/>
        </w:rPr>
        <w:t>mengoptimalkan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ketiga</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modalitas</w:t>
      </w:r>
      <w:proofErr w:type="spellEnd"/>
      <w:r w:rsidR="00067AF7" w:rsidRPr="00067AF7">
        <w:rPr>
          <w:rFonts w:ascii="Times New Roman" w:hAnsi="Times New Roman"/>
          <w:sz w:val="22"/>
          <w:szCs w:val="22"/>
        </w:rPr>
        <w:t xml:space="preserve"> </w:t>
      </w:r>
      <w:proofErr w:type="spellStart"/>
      <w:proofErr w:type="gramStart"/>
      <w:r w:rsidR="00067AF7" w:rsidRPr="00067AF7">
        <w:rPr>
          <w:rFonts w:ascii="Times New Roman" w:hAnsi="Times New Roman"/>
          <w:sz w:val="22"/>
          <w:szCs w:val="22"/>
        </w:rPr>
        <w:t>belajar</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untuk</w:t>
      </w:r>
      <w:proofErr w:type="spellEnd"/>
      <w:proofErr w:type="gram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menjadikan</w:t>
      </w:r>
      <w:proofErr w:type="spellEnd"/>
      <w:r w:rsidR="00067AF7" w:rsidRPr="00067AF7">
        <w:rPr>
          <w:rFonts w:ascii="Times New Roman" w:hAnsi="Times New Roman"/>
          <w:sz w:val="22"/>
          <w:szCs w:val="22"/>
        </w:rPr>
        <w:t xml:space="preserve"> yang </w:t>
      </w:r>
      <w:proofErr w:type="spellStart"/>
      <w:r w:rsidR="00067AF7" w:rsidRPr="00067AF7">
        <w:rPr>
          <w:rFonts w:ascii="Times New Roman" w:hAnsi="Times New Roman"/>
          <w:sz w:val="22"/>
          <w:szCs w:val="22"/>
        </w:rPr>
        <w:t>belajar</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merasa</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nyaman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Menurut</w:t>
      </w:r>
      <w:proofErr w:type="spellEnd"/>
      <w:r w:rsidR="00067AF7" w:rsidRPr="00067AF7">
        <w:rPr>
          <w:rFonts w:ascii="Times New Roman" w:hAnsi="Times New Roman"/>
          <w:sz w:val="22"/>
          <w:szCs w:val="22"/>
        </w:rPr>
        <w:t xml:space="preserve"> Huda (2014:288) </w:t>
      </w:r>
      <w:proofErr w:type="spellStart"/>
      <w:proofErr w:type="gramStart"/>
      <w:r w:rsidR="00067AF7" w:rsidRPr="00067AF7">
        <w:rPr>
          <w:rFonts w:ascii="Times New Roman" w:hAnsi="Times New Roman"/>
          <w:sz w:val="22"/>
          <w:szCs w:val="22"/>
        </w:rPr>
        <w:t>gaya</w:t>
      </w:r>
      <w:proofErr w:type="spellEnd"/>
      <w:proofErr w:type="gram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belajar</w:t>
      </w:r>
      <w:proofErr w:type="spellEnd"/>
      <w:r w:rsidR="00067AF7" w:rsidRPr="00067AF7">
        <w:rPr>
          <w:rFonts w:ascii="Times New Roman" w:hAnsi="Times New Roman"/>
          <w:sz w:val="22"/>
          <w:szCs w:val="22"/>
        </w:rPr>
        <w:t xml:space="preserve"> visual, auditory, </w:t>
      </w:r>
      <w:proofErr w:type="spellStart"/>
      <w:r w:rsidR="00067AF7" w:rsidRPr="00067AF7">
        <w:rPr>
          <w:rFonts w:ascii="Times New Roman" w:hAnsi="Times New Roman"/>
          <w:sz w:val="22"/>
          <w:szCs w:val="22"/>
        </w:rPr>
        <w:t>kinestetic</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adalah</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gaya</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belajar</w:t>
      </w:r>
      <w:proofErr w:type="spellEnd"/>
      <w:r w:rsidR="00067AF7" w:rsidRPr="00067AF7">
        <w:rPr>
          <w:rFonts w:ascii="Times New Roman" w:hAnsi="Times New Roman"/>
          <w:sz w:val="22"/>
          <w:szCs w:val="22"/>
        </w:rPr>
        <w:t xml:space="preserve"> yang </w:t>
      </w:r>
      <w:proofErr w:type="spellStart"/>
      <w:r w:rsidR="00067AF7" w:rsidRPr="00067AF7">
        <w:rPr>
          <w:rFonts w:ascii="Times New Roman" w:hAnsi="Times New Roman"/>
          <w:sz w:val="22"/>
          <w:szCs w:val="22"/>
        </w:rPr>
        <w:t>melibatkan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tiga</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unsur</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gaya</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belajar</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yaitu</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penglihatan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pendengaran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dan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gerakan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Adapun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menurut</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Herdian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dalam</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Shoimin</w:t>
      </w:r>
      <w:proofErr w:type="spellEnd"/>
      <w:r w:rsidR="00067AF7" w:rsidRPr="00067AF7">
        <w:rPr>
          <w:rFonts w:ascii="Times New Roman" w:hAnsi="Times New Roman"/>
          <w:sz w:val="22"/>
          <w:szCs w:val="22"/>
        </w:rPr>
        <w:t xml:space="preserve">, 2014:226) model </w:t>
      </w:r>
      <w:proofErr w:type="spellStart"/>
      <w:r w:rsidR="00067AF7" w:rsidRPr="00067AF7">
        <w:rPr>
          <w:rFonts w:ascii="Times New Roman" w:hAnsi="Times New Roman"/>
          <w:sz w:val="22"/>
          <w:szCs w:val="22"/>
        </w:rPr>
        <w:t>pembelajaran</w:t>
      </w:r>
      <w:proofErr w:type="spellEnd"/>
      <w:r w:rsidR="00067AF7" w:rsidRPr="00067AF7">
        <w:rPr>
          <w:rFonts w:ascii="Times New Roman" w:hAnsi="Times New Roman"/>
          <w:sz w:val="22"/>
          <w:szCs w:val="22"/>
        </w:rPr>
        <w:t xml:space="preserve"> VAK </w:t>
      </w:r>
      <w:proofErr w:type="spellStart"/>
      <w:r w:rsidR="00067AF7" w:rsidRPr="00067AF7">
        <w:rPr>
          <w:rFonts w:ascii="Times New Roman" w:hAnsi="Times New Roman"/>
          <w:sz w:val="22"/>
          <w:szCs w:val="22"/>
        </w:rPr>
        <w:t>merupakan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suatu</w:t>
      </w:r>
      <w:proofErr w:type="spellEnd"/>
      <w:r w:rsidR="00067AF7" w:rsidRPr="00067AF7">
        <w:rPr>
          <w:rFonts w:ascii="Times New Roman" w:hAnsi="Times New Roman"/>
          <w:sz w:val="22"/>
          <w:szCs w:val="22"/>
        </w:rPr>
        <w:t xml:space="preserve"> model </w:t>
      </w:r>
      <w:proofErr w:type="spellStart"/>
      <w:r w:rsidR="00067AF7" w:rsidRPr="00067AF7">
        <w:rPr>
          <w:rFonts w:ascii="Times New Roman" w:hAnsi="Times New Roman"/>
          <w:sz w:val="22"/>
          <w:szCs w:val="22"/>
        </w:rPr>
        <w:t>pembelajaran</w:t>
      </w:r>
      <w:proofErr w:type="spellEnd"/>
      <w:r w:rsidR="00067AF7" w:rsidRPr="00067AF7">
        <w:rPr>
          <w:rFonts w:ascii="Times New Roman" w:hAnsi="Times New Roman"/>
          <w:sz w:val="22"/>
          <w:szCs w:val="22"/>
        </w:rPr>
        <w:t xml:space="preserve"> yang </w:t>
      </w:r>
      <w:proofErr w:type="spellStart"/>
      <w:r w:rsidR="00067AF7" w:rsidRPr="00067AF7">
        <w:rPr>
          <w:rFonts w:ascii="Times New Roman" w:hAnsi="Times New Roman"/>
          <w:sz w:val="22"/>
          <w:szCs w:val="22"/>
        </w:rPr>
        <w:t>menganggap</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pembelajaran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akan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efektif</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dengan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memerhatikan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tiga</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hal</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tersebut</w:t>
      </w:r>
      <w:proofErr w:type="spellEnd"/>
      <w:r w:rsidR="00067AF7" w:rsidRPr="00067AF7">
        <w:rPr>
          <w:rFonts w:ascii="Times New Roman" w:hAnsi="Times New Roman"/>
          <w:sz w:val="22"/>
          <w:szCs w:val="22"/>
        </w:rPr>
        <w:t xml:space="preserve"> (</w:t>
      </w:r>
      <w:r w:rsidR="00067AF7" w:rsidRPr="00067AF7">
        <w:rPr>
          <w:rFonts w:ascii="Times New Roman" w:hAnsi="Times New Roman"/>
          <w:i/>
          <w:sz w:val="22"/>
          <w:szCs w:val="22"/>
        </w:rPr>
        <w:t xml:space="preserve">visual, auditory, </w:t>
      </w:r>
      <w:proofErr w:type="spellStart"/>
      <w:r w:rsidR="00067AF7" w:rsidRPr="00067AF7">
        <w:rPr>
          <w:rFonts w:ascii="Times New Roman" w:hAnsi="Times New Roman"/>
          <w:i/>
          <w:sz w:val="22"/>
          <w:szCs w:val="22"/>
        </w:rPr>
        <w:t>kinestetic</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dan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dapat</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diartikan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bahwa</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pembelajaran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dilaksanakan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dengan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memanfaatkan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potensi</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siswa</w:t>
      </w:r>
      <w:proofErr w:type="spellEnd"/>
      <w:r w:rsidR="00067AF7" w:rsidRPr="00067AF7">
        <w:rPr>
          <w:rFonts w:ascii="Times New Roman" w:hAnsi="Times New Roman"/>
          <w:sz w:val="22"/>
          <w:szCs w:val="22"/>
        </w:rPr>
        <w:t xml:space="preserve"> yang </w:t>
      </w:r>
      <w:proofErr w:type="spellStart"/>
      <w:r w:rsidR="00067AF7" w:rsidRPr="00067AF7">
        <w:rPr>
          <w:rFonts w:ascii="Times New Roman" w:hAnsi="Times New Roman"/>
          <w:sz w:val="22"/>
          <w:szCs w:val="22"/>
        </w:rPr>
        <w:t>telah</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dimilikinya</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dengan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melatih</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dan</w:t>
      </w:r>
      <w:proofErr w:type="spellEnd"/>
      <w:r w:rsidR="00067AF7" w:rsidRPr="00067AF7">
        <w:rPr>
          <w:rFonts w:ascii="Times New Roman" w:hAnsi="Times New Roman"/>
          <w:sz w:val="22"/>
          <w:szCs w:val="22"/>
        </w:rPr>
        <w:t xml:space="preserve"> </w:t>
      </w:r>
      <w:proofErr w:type="spellStart"/>
      <w:r w:rsidR="00067AF7" w:rsidRPr="00067AF7">
        <w:rPr>
          <w:rFonts w:ascii="Times New Roman" w:hAnsi="Times New Roman"/>
          <w:sz w:val="22"/>
          <w:szCs w:val="22"/>
        </w:rPr>
        <w:t>mengembangkannya</w:t>
      </w:r>
      <w:proofErr w:type="spellEnd"/>
      <w:r w:rsidR="00067AF7" w:rsidRPr="00067AF7">
        <w:rPr>
          <w:rFonts w:ascii="Times New Roman" w:hAnsi="Times New Roman"/>
          <w:sz w:val="22"/>
          <w:szCs w:val="22"/>
        </w:rPr>
        <w:t>.</w:t>
      </w:r>
    </w:p>
    <w:p w:rsidR="00995495" w:rsidRDefault="00067AF7" w:rsidP="00067AF7">
      <w:pPr>
        <w:ind w:firstLine="720"/>
        <w:jc w:val="both"/>
        <w:rPr>
          <w:rFonts w:ascii="Times New Roman" w:hAnsi="Times New Roman"/>
          <w:sz w:val="22"/>
          <w:szCs w:val="22"/>
        </w:rPr>
      </w:pPr>
      <w:r w:rsidRPr="00067AF7">
        <w:rPr>
          <w:rFonts w:ascii="Times New Roman" w:hAnsi="Times New Roman"/>
          <w:sz w:val="22"/>
          <w:szCs w:val="22"/>
        </w:rPr>
        <w:t xml:space="preserve">Dari </w:t>
      </w:r>
      <w:proofErr w:type="spellStart"/>
      <w:r w:rsidRPr="00067AF7">
        <w:rPr>
          <w:rFonts w:ascii="Times New Roman" w:hAnsi="Times New Roman"/>
          <w:sz w:val="22"/>
          <w:szCs w:val="22"/>
        </w:rPr>
        <w:t>pengertian</w:t>
      </w:r>
      <w:proofErr w:type="spellEnd"/>
      <w:r w:rsidRPr="00067AF7">
        <w:rPr>
          <w:rFonts w:ascii="Times New Roman" w:hAnsi="Times New Roman"/>
          <w:sz w:val="22"/>
          <w:szCs w:val="22"/>
        </w:rPr>
        <w:t xml:space="preserve"> di </w:t>
      </w:r>
      <w:proofErr w:type="spellStart"/>
      <w:r w:rsidRPr="00067AF7">
        <w:rPr>
          <w:rFonts w:ascii="Times New Roman" w:hAnsi="Times New Roman"/>
          <w:sz w:val="22"/>
          <w:szCs w:val="22"/>
        </w:rPr>
        <w:t>atas</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bahwa</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upaya</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meningkatkan</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kemampuan</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menganalisis</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antologipuisi</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melalui</w:t>
      </w:r>
      <w:proofErr w:type="spellEnd"/>
      <w:r w:rsidRPr="00067AF7">
        <w:rPr>
          <w:rFonts w:ascii="Times New Roman" w:hAnsi="Times New Roman"/>
          <w:sz w:val="22"/>
          <w:szCs w:val="22"/>
        </w:rPr>
        <w:t xml:space="preserve"> model </w:t>
      </w:r>
      <w:proofErr w:type="spellStart"/>
      <w:r w:rsidRPr="00067AF7">
        <w:rPr>
          <w:rFonts w:ascii="Times New Roman" w:hAnsi="Times New Roman"/>
          <w:sz w:val="22"/>
          <w:szCs w:val="22"/>
        </w:rPr>
        <w:t>pembelajaran</w:t>
      </w:r>
      <w:proofErr w:type="spellEnd"/>
      <w:r w:rsidRPr="00067AF7">
        <w:rPr>
          <w:rFonts w:ascii="Times New Roman" w:hAnsi="Times New Roman"/>
          <w:sz w:val="22"/>
          <w:szCs w:val="22"/>
        </w:rPr>
        <w:t xml:space="preserve"> </w:t>
      </w:r>
      <w:r w:rsidRPr="00067AF7">
        <w:rPr>
          <w:rFonts w:ascii="Times New Roman" w:hAnsi="Times New Roman"/>
          <w:i/>
          <w:sz w:val="22"/>
          <w:szCs w:val="22"/>
        </w:rPr>
        <w:t xml:space="preserve">visualization auditory </w:t>
      </w:r>
      <w:r w:rsidRPr="00067AF7">
        <w:rPr>
          <w:rFonts w:ascii="Times New Roman" w:hAnsi="Times New Roman"/>
          <w:i/>
          <w:sz w:val="22"/>
          <w:szCs w:val="22"/>
        </w:rPr>
        <w:t>kinesthetic</w:t>
      </w:r>
      <w:r>
        <w:rPr>
          <w:rFonts w:ascii="Times New Roman" w:hAnsi="Times New Roman"/>
          <w:sz w:val="22"/>
          <w:szCs w:val="22"/>
          <w:lang w:val="id-ID"/>
        </w:rPr>
        <w:t xml:space="preserve"> </w:t>
      </w:r>
      <w:proofErr w:type="spellStart"/>
      <w:r w:rsidRPr="00067AF7">
        <w:rPr>
          <w:rFonts w:ascii="Times New Roman" w:hAnsi="Times New Roman"/>
          <w:sz w:val="22"/>
          <w:szCs w:val="22"/>
        </w:rPr>
        <w:t>merupakan</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suatu</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upaya</w:t>
      </w:r>
      <w:proofErr w:type="spellEnd"/>
      <w:r w:rsidRPr="00067AF7">
        <w:rPr>
          <w:rFonts w:ascii="Times New Roman" w:hAnsi="Times New Roman"/>
          <w:sz w:val="22"/>
          <w:szCs w:val="22"/>
        </w:rPr>
        <w:t xml:space="preserve"> yang </w:t>
      </w:r>
      <w:proofErr w:type="spellStart"/>
      <w:proofErr w:type="gramStart"/>
      <w:r w:rsidRPr="00067AF7">
        <w:rPr>
          <w:rFonts w:ascii="Times New Roman" w:hAnsi="Times New Roman"/>
          <w:sz w:val="22"/>
          <w:szCs w:val="22"/>
        </w:rPr>
        <w:t>akan</w:t>
      </w:r>
      <w:proofErr w:type="spellEnd"/>
      <w:proofErr w:type="gramEnd"/>
      <w:r w:rsidRPr="00067AF7">
        <w:rPr>
          <w:rFonts w:ascii="Times New Roman" w:hAnsi="Times New Roman"/>
          <w:sz w:val="22"/>
          <w:szCs w:val="22"/>
        </w:rPr>
        <w:t xml:space="preserve"> </w:t>
      </w:r>
      <w:proofErr w:type="spellStart"/>
      <w:r w:rsidRPr="00067AF7">
        <w:rPr>
          <w:rFonts w:ascii="Times New Roman" w:hAnsi="Times New Roman"/>
          <w:sz w:val="22"/>
          <w:szCs w:val="22"/>
        </w:rPr>
        <w:t>penulis</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lakukan</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bersama</w:t>
      </w:r>
      <w:proofErr w:type="spellEnd"/>
      <w:r w:rsidRPr="00067AF7">
        <w:rPr>
          <w:rFonts w:ascii="Times New Roman" w:hAnsi="Times New Roman"/>
          <w:sz w:val="22"/>
          <w:szCs w:val="22"/>
        </w:rPr>
        <w:t xml:space="preserve"> guru </w:t>
      </w:r>
      <w:proofErr w:type="spellStart"/>
      <w:r w:rsidRPr="00067AF7">
        <w:rPr>
          <w:rFonts w:ascii="Times New Roman" w:hAnsi="Times New Roman"/>
          <w:sz w:val="22"/>
          <w:szCs w:val="22"/>
        </w:rPr>
        <w:t>dengan</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harapan</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dapat</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memperbaiki</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permasalahan</w:t>
      </w:r>
      <w:proofErr w:type="spellEnd"/>
      <w:r w:rsidRPr="00067AF7">
        <w:rPr>
          <w:rFonts w:ascii="Times New Roman" w:hAnsi="Times New Roman"/>
          <w:sz w:val="22"/>
          <w:szCs w:val="22"/>
        </w:rPr>
        <w:t xml:space="preserve"> yang </w:t>
      </w:r>
      <w:proofErr w:type="spellStart"/>
      <w:r w:rsidRPr="00067AF7">
        <w:rPr>
          <w:rFonts w:ascii="Times New Roman" w:hAnsi="Times New Roman"/>
          <w:sz w:val="22"/>
          <w:szCs w:val="22"/>
        </w:rPr>
        <w:t>terjadi</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dalam</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pembelajaran</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menganalisis</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antologi</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puisi</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pada</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siswa</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kelas</w:t>
      </w:r>
      <w:proofErr w:type="spellEnd"/>
      <w:r w:rsidRPr="00067AF7">
        <w:rPr>
          <w:rFonts w:ascii="Times New Roman" w:hAnsi="Times New Roman"/>
          <w:sz w:val="22"/>
          <w:szCs w:val="22"/>
        </w:rPr>
        <w:t xml:space="preserve"> X AKL1 SMK </w:t>
      </w:r>
      <w:proofErr w:type="spellStart"/>
      <w:r w:rsidRPr="00067AF7">
        <w:rPr>
          <w:rFonts w:ascii="Times New Roman" w:hAnsi="Times New Roman"/>
          <w:sz w:val="22"/>
          <w:szCs w:val="22"/>
        </w:rPr>
        <w:t>Mudita</w:t>
      </w:r>
      <w:proofErr w:type="spellEnd"/>
      <w:r w:rsidRPr="00067AF7">
        <w:rPr>
          <w:rFonts w:ascii="Times New Roman" w:hAnsi="Times New Roman"/>
          <w:sz w:val="22"/>
          <w:szCs w:val="22"/>
        </w:rPr>
        <w:t xml:space="preserve"> </w:t>
      </w:r>
      <w:proofErr w:type="spellStart"/>
      <w:r w:rsidRPr="00067AF7">
        <w:rPr>
          <w:rFonts w:ascii="Times New Roman" w:hAnsi="Times New Roman"/>
          <w:sz w:val="22"/>
          <w:szCs w:val="22"/>
        </w:rPr>
        <w:t>Singkawang</w:t>
      </w:r>
      <w:proofErr w:type="spellEnd"/>
      <w:r w:rsidRPr="00067AF7">
        <w:rPr>
          <w:rFonts w:ascii="Times New Roman" w:hAnsi="Times New Roman"/>
          <w:sz w:val="22"/>
          <w:szCs w:val="22"/>
        </w:rPr>
        <w:t>.</w:t>
      </w:r>
    </w:p>
    <w:p w:rsidR="00067AF7" w:rsidRDefault="00067AF7" w:rsidP="00067AF7">
      <w:pPr>
        <w:ind w:firstLine="720"/>
        <w:jc w:val="both"/>
        <w:rPr>
          <w:rFonts w:ascii="Times New Roman" w:hAnsi="Times New Roman"/>
          <w:sz w:val="22"/>
          <w:szCs w:val="22"/>
        </w:rPr>
      </w:pPr>
    </w:p>
    <w:p w:rsidR="00067AF7" w:rsidRDefault="00067AF7" w:rsidP="00067AF7">
      <w:pPr>
        <w:ind w:firstLine="720"/>
        <w:jc w:val="both"/>
        <w:rPr>
          <w:rFonts w:ascii="Times New Roman" w:hAnsi="Times New Roman"/>
          <w:sz w:val="22"/>
          <w:szCs w:val="22"/>
        </w:rPr>
      </w:pPr>
    </w:p>
    <w:p w:rsidR="00067AF7" w:rsidRPr="00681A79" w:rsidRDefault="00067AF7" w:rsidP="00067AF7">
      <w:pPr>
        <w:ind w:firstLine="720"/>
        <w:jc w:val="both"/>
        <w:rPr>
          <w:rFonts w:ascii="Times New Roman" w:hAnsi="Times New Roman"/>
          <w:sz w:val="22"/>
          <w:szCs w:val="22"/>
          <w:lang w:val="id-ID"/>
        </w:rPr>
      </w:pPr>
    </w:p>
    <w:p w:rsidR="00DC66C4" w:rsidRDefault="00DC66C4" w:rsidP="00DC66C4">
      <w:pPr>
        <w:jc w:val="both"/>
        <w:rPr>
          <w:rFonts w:ascii="Times New Roman" w:hAnsi="Times New Roman"/>
          <w:sz w:val="22"/>
          <w:szCs w:val="22"/>
        </w:rPr>
      </w:pPr>
    </w:p>
    <w:p w:rsidR="00DC66C4" w:rsidRDefault="00DC66C4" w:rsidP="00DC66C4">
      <w:pPr>
        <w:jc w:val="both"/>
        <w:rPr>
          <w:rFonts w:ascii="Times New Roman" w:hAnsi="Times New Roman"/>
          <w:color w:val="000000"/>
          <w:sz w:val="22"/>
        </w:rPr>
      </w:pPr>
    </w:p>
    <w:p w:rsidR="00DC66C4" w:rsidRDefault="00DC66C4" w:rsidP="00DC66C4">
      <w:pPr>
        <w:jc w:val="center"/>
        <w:rPr>
          <w:rFonts w:ascii="Times New Roman" w:eastAsia="Arial Unicode MS" w:hAnsi="Times New Roman"/>
          <w:b/>
        </w:rPr>
      </w:pPr>
      <w:r>
        <w:rPr>
          <w:rFonts w:ascii="Times New Roman" w:hAnsi="Times New Roman"/>
          <w:b/>
        </w:rPr>
        <w:lastRenderedPageBreak/>
        <w:t>METHOD</w:t>
      </w:r>
    </w:p>
    <w:p w:rsidR="00DC66C4" w:rsidRDefault="00DC66C4" w:rsidP="00DC66C4">
      <w:pPr>
        <w:jc w:val="both"/>
        <w:rPr>
          <w:rFonts w:ascii="Times New Roman" w:hAnsi="Times New Roman"/>
          <w:color w:val="000000"/>
          <w:sz w:val="22"/>
          <w:lang w:val="id-ID"/>
        </w:rPr>
      </w:pPr>
    </w:p>
    <w:p w:rsidR="00A124EF" w:rsidRDefault="00681A79" w:rsidP="00A124EF">
      <w:pPr>
        <w:widowControl w:val="0"/>
        <w:autoSpaceDE w:val="0"/>
        <w:autoSpaceDN w:val="0"/>
        <w:ind w:firstLine="720"/>
        <w:jc w:val="both"/>
        <w:rPr>
          <w:rFonts w:ascii="Times New Roman" w:hAnsi="Times New Roman"/>
          <w:sz w:val="22"/>
          <w:szCs w:val="22"/>
        </w:rPr>
      </w:pPr>
      <w:r w:rsidRPr="00A124EF">
        <w:rPr>
          <w:rFonts w:ascii="Times New Roman" w:hAnsi="Times New Roman"/>
          <w:sz w:val="22"/>
          <w:szCs w:val="22"/>
          <w:lang w:val="id-ID"/>
        </w:rPr>
        <w:t>Metode</w:t>
      </w:r>
      <w:r w:rsidR="00995495" w:rsidRPr="00A124EF">
        <w:rPr>
          <w:rFonts w:ascii="Times New Roman" w:hAnsi="Times New Roman"/>
          <w:sz w:val="22"/>
          <w:szCs w:val="22"/>
          <w:lang w:val="id-ID"/>
        </w:rPr>
        <w:t xml:space="preserve"> penelitian yang digunakan dalam penelitian ini adalah penelitian kualitatif. Metode penelitian kualitatif adalah metode penelitian yang berorientasi pada fenomena atau gejala alami (Mahmud, 2011:89). Dengan demikian, dalam rencana penelitian ini akan dijelaskan mengenai peningkatan keterampilan menganalisis antologi puisi melalui model pembelajaran visualization audiotory kinestetic pada siswa kelas</w:t>
      </w:r>
      <w:r w:rsidR="00995495" w:rsidRPr="00A124EF">
        <w:rPr>
          <w:rFonts w:ascii="Times New Roman" w:hAnsi="Times New Roman"/>
          <w:sz w:val="22"/>
          <w:szCs w:val="22"/>
          <w:lang w:val="id-ID"/>
        </w:rPr>
        <w:t xml:space="preserve"> X AKL 1 SMK Mudita Singkawang. </w:t>
      </w:r>
      <w:r w:rsidR="00995495" w:rsidRPr="00A124EF">
        <w:rPr>
          <w:rFonts w:ascii="Times New Roman" w:hAnsi="Times New Roman"/>
          <w:sz w:val="22"/>
          <w:szCs w:val="22"/>
          <w:lang w:val="id-ID"/>
        </w:rPr>
        <w:t>Rancangan penelitian ini menggunakan penelitian tindakan kelas. Penelitian tindakan kelas adalah kegiatan mengumpulkan, mengolah, menganalisis, dan menyimpulkan data untuk menentukan tingkat keberhasilan jenis tindakan yang dilaksanakan oleh guru dalam proses pembelajaran (Yuliawati, 2012:17). Berdasarkan pernyataan tersebut, berarti bahwa sebagai perencana dan pelaksana proses pembelajaran, guru dituntut selalu mengupayakan untuk memahami kondisi permasalahan di dalam kelas.</w:t>
      </w:r>
      <w:r w:rsidRPr="00A124EF">
        <w:rPr>
          <w:rFonts w:ascii="Times New Roman" w:eastAsia="Times New Roman" w:hAnsi="Times New Roman"/>
          <w:sz w:val="22"/>
          <w:szCs w:val="22"/>
        </w:rPr>
        <w:t xml:space="preserve"> </w:t>
      </w:r>
      <w:proofErr w:type="spellStart"/>
      <w:r w:rsidRPr="00A124EF">
        <w:rPr>
          <w:rFonts w:ascii="Times New Roman" w:hAnsi="Times New Roman"/>
          <w:sz w:val="22"/>
          <w:szCs w:val="22"/>
        </w:rPr>
        <w:t>Sejalan</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dengan</w:t>
      </w:r>
      <w:proofErr w:type="spellEnd"/>
      <w:r w:rsidRPr="00A124EF">
        <w:rPr>
          <w:rFonts w:ascii="Times New Roman" w:hAnsi="Times New Roman"/>
          <w:sz w:val="22"/>
          <w:szCs w:val="22"/>
        </w:rPr>
        <w:t xml:space="preserve"> data yang </w:t>
      </w:r>
      <w:proofErr w:type="spellStart"/>
      <w:proofErr w:type="gramStart"/>
      <w:r w:rsidRPr="00A124EF">
        <w:rPr>
          <w:rFonts w:ascii="Times New Roman" w:hAnsi="Times New Roman"/>
          <w:sz w:val="22"/>
          <w:szCs w:val="22"/>
        </w:rPr>
        <w:t>akan</w:t>
      </w:r>
      <w:proofErr w:type="spellEnd"/>
      <w:proofErr w:type="gramEnd"/>
      <w:r w:rsidRPr="00A124EF">
        <w:rPr>
          <w:rFonts w:ascii="Times New Roman" w:hAnsi="Times New Roman"/>
          <w:sz w:val="22"/>
          <w:szCs w:val="22"/>
        </w:rPr>
        <w:t xml:space="preserve"> </w:t>
      </w:r>
      <w:proofErr w:type="spellStart"/>
      <w:r w:rsidRPr="00A124EF">
        <w:rPr>
          <w:rFonts w:ascii="Times New Roman" w:hAnsi="Times New Roman"/>
          <w:sz w:val="22"/>
          <w:szCs w:val="22"/>
        </w:rPr>
        <w:t>dikumpulkan</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serta</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sumber</w:t>
      </w:r>
      <w:proofErr w:type="spellEnd"/>
      <w:r w:rsidRPr="00A124EF">
        <w:rPr>
          <w:rFonts w:ascii="Times New Roman" w:hAnsi="Times New Roman"/>
          <w:sz w:val="22"/>
          <w:szCs w:val="22"/>
        </w:rPr>
        <w:t xml:space="preserve"> data yang </w:t>
      </w:r>
      <w:proofErr w:type="spellStart"/>
      <w:r w:rsidRPr="00A124EF">
        <w:rPr>
          <w:rFonts w:ascii="Times New Roman" w:hAnsi="Times New Roman"/>
          <w:sz w:val="22"/>
          <w:szCs w:val="22"/>
        </w:rPr>
        <w:t>ada</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selanjutnya</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akan</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dikemukakan</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mengenai</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teknik</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pengumpulan</w:t>
      </w:r>
      <w:proofErr w:type="spellEnd"/>
      <w:r w:rsidRPr="00A124EF">
        <w:rPr>
          <w:rFonts w:ascii="Times New Roman" w:hAnsi="Times New Roman"/>
          <w:sz w:val="22"/>
          <w:szCs w:val="22"/>
        </w:rPr>
        <w:t xml:space="preserve">. </w:t>
      </w:r>
    </w:p>
    <w:p w:rsidR="00681A79" w:rsidRPr="00A124EF" w:rsidRDefault="00681A79" w:rsidP="00A124EF">
      <w:pPr>
        <w:widowControl w:val="0"/>
        <w:autoSpaceDE w:val="0"/>
        <w:autoSpaceDN w:val="0"/>
        <w:ind w:firstLine="720"/>
        <w:jc w:val="both"/>
        <w:rPr>
          <w:rFonts w:ascii="Times New Roman" w:hAnsi="Times New Roman"/>
          <w:sz w:val="22"/>
          <w:szCs w:val="22"/>
          <w:lang w:val="id-ID"/>
        </w:rPr>
      </w:pPr>
      <w:r w:rsidRPr="00A124EF">
        <w:rPr>
          <w:rFonts w:ascii="Times New Roman" w:hAnsi="Times New Roman"/>
          <w:sz w:val="22"/>
          <w:szCs w:val="22"/>
          <w:lang w:val="id-ID"/>
        </w:rPr>
        <w:t>Adapun teknik pengumpul data dalam penelitian ini adalah t</w:t>
      </w:r>
      <w:proofErr w:type="spellStart"/>
      <w:r w:rsidRPr="00A124EF">
        <w:rPr>
          <w:rFonts w:ascii="Times New Roman" w:hAnsi="Times New Roman"/>
          <w:sz w:val="22"/>
          <w:szCs w:val="22"/>
        </w:rPr>
        <w:t>eknik</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observasi</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langsung</w:t>
      </w:r>
      <w:proofErr w:type="spellEnd"/>
      <w:r w:rsidRPr="00A124EF">
        <w:rPr>
          <w:rFonts w:ascii="Times New Roman" w:hAnsi="Times New Roman"/>
          <w:sz w:val="22"/>
          <w:szCs w:val="22"/>
          <w:lang w:val="id-ID"/>
        </w:rPr>
        <w:t xml:space="preserve"> dan t</w:t>
      </w:r>
      <w:proofErr w:type="spellStart"/>
      <w:r w:rsidRPr="00A124EF">
        <w:rPr>
          <w:rFonts w:ascii="Times New Roman" w:hAnsi="Times New Roman"/>
          <w:sz w:val="22"/>
          <w:szCs w:val="22"/>
        </w:rPr>
        <w:t>eknik</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pengukuran</w:t>
      </w:r>
      <w:proofErr w:type="spellEnd"/>
      <w:r w:rsidRPr="00A124EF">
        <w:rPr>
          <w:rFonts w:ascii="Times New Roman" w:hAnsi="Times New Roman"/>
          <w:sz w:val="22"/>
          <w:szCs w:val="22"/>
          <w:lang w:val="id-ID"/>
        </w:rPr>
        <w:t xml:space="preserve"> dengan a</w:t>
      </w:r>
      <w:proofErr w:type="spellStart"/>
      <w:r w:rsidRPr="00A124EF">
        <w:rPr>
          <w:rFonts w:ascii="Times New Roman" w:hAnsi="Times New Roman"/>
          <w:sz w:val="22"/>
          <w:szCs w:val="22"/>
        </w:rPr>
        <w:t>lat</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pengumpul</w:t>
      </w:r>
      <w:proofErr w:type="spellEnd"/>
      <w:r w:rsidRPr="00A124EF">
        <w:rPr>
          <w:rFonts w:ascii="Times New Roman" w:hAnsi="Times New Roman"/>
          <w:sz w:val="22"/>
          <w:szCs w:val="22"/>
        </w:rPr>
        <w:t xml:space="preserve"> data yang </w:t>
      </w:r>
      <w:r w:rsidRPr="00A124EF">
        <w:rPr>
          <w:rFonts w:ascii="Times New Roman" w:hAnsi="Times New Roman"/>
          <w:sz w:val="22"/>
          <w:szCs w:val="22"/>
          <w:lang w:val="id-ID"/>
        </w:rPr>
        <w:t>digunakan dalam penelitian ini</w:t>
      </w:r>
      <w:r w:rsidRPr="00A124EF">
        <w:rPr>
          <w:rFonts w:ascii="Times New Roman" w:hAnsi="Times New Roman"/>
          <w:sz w:val="22"/>
          <w:szCs w:val="22"/>
        </w:rPr>
        <w:t xml:space="preserve"> </w:t>
      </w:r>
      <w:proofErr w:type="spellStart"/>
      <w:r w:rsidRPr="00A124EF">
        <w:rPr>
          <w:rFonts w:ascii="Times New Roman" w:hAnsi="Times New Roman"/>
          <w:sz w:val="22"/>
          <w:szCs w:val="22"/>
        </w:rPr>
        <w:t>adalah</w:t>
      </w:r>
      <w:proofErr w:type="spellEnd"/>
      <w:r w:rsidRPr="00A124EF">
        <w:rPr>
          <w:rFonts w:ascii="Times New Roman" w:hAnsi="Times New Roman"/>
          <w:sz w:val="22"/>
          <w:szCs w:val="22"/>
          <w:lang w:val="id-ID"/>
        </w:rPr>
        <w:t xml:space="preserve"> lembar o</w:t>
      </w:r>
      <w:proofErr w:type="spellStart"/>
      <w:r w:rsidRPr="00A124EF">
        <w:rPr>
          <w:rFonts w:ascii="Times New Roman" w:hAnsi="Times New Roman"/>
          <w:sz w:val="22"/>
          <w:szCs w:val="22"/>
        </w:rPr>
        <w:t>bservasi</w:t>
      </w:r>
      <w:proofErr w:type="spellEnd"/>
      <w:r w:rsidRPr="00A124EF">
        <w:rPr>
          <w:rFonts w:ascii="Times New Roman" w:hAnsi="Times New Roman"/>
          <w:sz w:val="22"/>
          <w:szCs w:val="22"/>
          <w:lang w:val="id-ID"/>
        </w:rPr>
        <w:t>, p</w:t>
      </w:r>
      <w:proofErr w:type="spellStart"/>
      <w:r w:rsidRPr="00A124EF">
        <w:rPr>
          <w:rFonts w:ascii="Times New Roman" w:hAnsi="Times New Roman"/>
          <w:sz w:val="22"/>
          <w:szCs w:val="22"/>
        </w:rPr>
        <w:t>anduan</w:t>
      </w:r>
      <w:proofErr w:type="spellEnd"/>
      <w:r w:rsidRPr="00A124EF">
        <w:rPr>
          <w:rFonts w:ascii="Times New Roman" w:hAnsi="Times New Roman"/>
          <w:sz w:val="22"/>
          <w:szCs w:val="22"/>
        </w:rPr>
        <w:t xml:space="preserve"> </w:t>
      </w:r>
      <w:r w:rsidRPr="00A124EF">
        <w:rPr>
          <w:rFonts w:ascii="Times New Roman" w:hAnsi="Times New Roman"/>
          <w:sz w:val="22"/>
          <w:szCs w:val="22"/>
          <w:lang w:val="id-ID"/>
        </w:rPr>
        <w:t>w</w:t>
      </w:r>
      <w:proofErr w:type="spellStart"/>
      <w:r w:rsidRPr="00A124EF">
        <w:rPr>
          <w:rFonts w:ascii="Times New Roman" w:hAnsi="Times New Roman"/>
          <w:sz w:val="22"/>
          <w:szCs w:val="22"/>
        </w:rPr>
        <w:t>awancara</w:t>
      </w:r>
      <w:proofErr w:type="spellEnd"/>
      <w:r w:rsidRPr="00A124EF">
        <w:rPr>
          <w:rFonts w:ascii="Times New Roman" w:hAnsi="Times New Roman"/>
          <w:sz w:val="22"/>
          <w:szCs w:val="22"/>
          <w:lang w:val="id-ID"/>
        </w:rPr>
        <w:t>, t</w:t>
      </w:r>
      <w:r w:rsidRPr="00A124EF">
        <w:rPr>
          <w:rFonts w:ascii="Times New Roman" w:hAnsi="Times New Roman"/>
          <w:sz w:val="22"/>
          <w:szCs w:val="22"/>
        </w:rPr>
        <w:t>e</w:t>
      </w:r>
      <w:r w:rsidRPr="00A124EF">
        <w:rPr>
          <w:rFonts w:ascii="Times New Roman" w:hAnsi="Times New Roman"/>
          <w:sz w:val="22"/>
          <w:szCs w:val="22"/>
          <w:lang w:val="id-ID"/>
        </w:rPr>
        <w:t>s, dan d</w:t>
      </w:r>
      <w:proofErr w:type="spellStart"/>
      <w:r w:rsidRPr="00A124EF">
        <w:rPr>
          <w:rFonts w:ascii="Times New Roman" w:hAnsi="Times New Roman"/>
          <w:sz w:val="22"/>
          <w:szCs w:val="22"/>
        </w:rPr>
        <w:t>okumentasi</w:t>
      </w:r>
      <w:proofErr w:type="spellEnd"/>
      <w:r w:rsidRPr="00A124EF">
        <w:rPr>
          <w:rFonts w:ascii="Times New Roman" w:hAnsi="Times New Roman"/>
          <w:sz w:val="22"/>
          <w:szCs w:val="22"/>
          <w:lang w:val="id-ID"/>
        </w:rPr>
        <w:t xml:space="preserve">. </w:t>
      </w:r>
      <w:proofErr w:type="spellStart"/>
      <w:r w:rsidRPr="00A124EF">
        <w:rPr>
          <w:rFonts w:ascii="Times New Roman" w:hAnsi="Times New Roman"/>
          <w:sz w:val="22"/>
          <w:szCs w:val="22"/>
        </w:rPr>
        <w:t>Teknik</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analisis</w:t>
      </w:r>
      <w:proofErr w:type="spellEnd"/>
      <w:r w:rsidRPr="00A124EF">
        <w:rPr>
          <w:rFonts w:ascii="Times New Roman" w:hAnsi="Times New Roman"/>
          <w:sz w:val="22"/>
          <w:szCs w:val="22"/>
        </w:rPr>
        <w:t xml:space="preserve"> data yang </w:t>
      </w:r>
      <w:proofErr w:type="spellStart"/>
      <w:r w:rsidRPr="00A124EF">
        <w:rPr>
          <w:rFonts w:ascii="Times New Roman" w:hAnsi="Times New Roman"/>
          <w:sz w:val="22"/>
          <w:szCs w:val="22"/>
        </w:rPr>
        <w:t>digunakan</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dalam</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penelitian</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ini</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yaitu</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teknik</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deskriptif</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komparatif</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dan</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teknik</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analisis</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kritis.</w:t>
      </w:r>
      <w:proofErr w:type="spellEnd"/>
      <w:r w:rsidRPr="00A124EF">
        <w:rPr>
          <w:rFonts w:ascii="Times New Roman" w:hAnsi="Times New Roman"/>
          <w:sz w:val="22"/>
          <w:szCs w:val="22"/>
          <w:lang w:val="id-ID"/>
        </w:rPr>
        <w:t xml:space="preserve"> </w:t>
      </w:r>
      <w:proofErr w:type="spellStart"/>
      <w:r w:rsidRPr="00A124EF">
        <w:rPr>
          <w:rFonts w:ascii="Times New Roman" w:hAnsi="Times New Roman"/>
          <w:sz w:val="22"/>
          <w:szCs w:val="22"/>
        </w:rPr>
        <w:t>Hasil</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tes</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dari</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maing-masing</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siklus</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tersebut</w:t>
      </w:r>
      <w:proofErr w:type="spellEnd"/>
      <w:r w:rsidRPr="00A124EF">
        <w:rPr>
          <w:rFonts w:ascii="Times New Roman" w:hAnsi="Times New Roman"/>
          <w:sz w:val="22"/>
          <w:szCs w:val="22"/>
        </w:rPr>
        <w:t xml:space="preserve"> </w:t>
      </w:r>
      <w:proofErr w:type="spellStart"/>
      <w:proofErr w:type="gramStart"/>
      <w:r w:rsidRPr="00A124EF">
        <w:rPr>
          <w:rFonts w:ascii="Times New Roman" w:hAnsi="Times New Roman"/>
          <w:sz w:val="22"/>
          <w:szCs w:val="22"/>
        </w:rPr>
        <w:t>akan</w:t>
      </w:r>
      <w:proofErr w:type="spellEnd"/>
      <w:proofErr w:type="gramEnd"/>
      <w:r w:rsidRPr="00A124EF">
        <w:rPr>
          <w:rFonts w:ascii="Times New Roman" w:hAnsi="Times New Roman"/>
          <w:sz w:val="22"/>
          <w:szCs w:val="22"/>
        </w:rPr>
        <w:t xml:space="preserve"> </w:t>
      </w:r>
      <w:proofErr w:type="spellStart"/>
      <w:r w:rsidRPr="00A124EF">
        <w:rPr>
          <w:rFonts w:ascii="Times New Roman" w:hAnsi="Times New Roman"/>
          <w:sz w:val="22"/>
          <w:szCs w:val="22"/>
        </w:rPr>
        <w:t>dianalisis</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menggunakan</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langkah</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perhitungan</w:t>
      </w:r>
      <w:proofErr w:type="spellEnd"/>
      <w:r w:rsidRPr="00A124EF">
        <w:rPr>
          <w:rFonts w:ascii="Times New Roman" w:hAnsi="Times New Roman"/>
          <w:sz w:val="22"/>
          <w:szCs w:val="22"/>
        </w:rPr>
        <w:t xml:space="preserve"> </w:t>
      </w:r>
      <w:proofErr w:type="spellStart"/>
      <w:r w:rsidRPr="00A124EF">
        <w:rPr>
          <w:rFonts w:ascii="Times New Roman" w:hAnsi="Times New Roman"/>
          <w:sz w:val="22"/>
          <w:szCs w:val="22"/>
        </w:rPr>
        <w:t>berikut</w:t>
      </w:r>
      <w:proofErr w:type="spellEnd"/>
      <w:r w:rsidRPr="00A124EF">
        <w:rPr>
          <w:rFonts w:ascii="Times New Roman" w:hAnsi="Times New Roman"/>
          <w:sz w:val="22"/>
          <w:szCs w:val="22"/>
        </w:rPr>
        <w:t>.</w:t>
      </w:r>
    </w:p>
    <w:p w:rsidR="00681A79" w:rsidRPr="00A124EF" w:rsidRDefault="00681A79" w:rsidP="00A124EF">
      <w:pPr>
        <w:widowControl w:val="0"/>
        <w:numPr>
          <w:ilvl w:val="0"/>
          <w:numId w:val="6"/>
        </w:numPr>
        <w:autoSpaceDE w:val="0"/>
        <w:autoSpaceDN w:val="0"/>
        <w:ind w:left="426" w:hanging="284"/>
        <w:jc w:val="both"/>
        <w:rPr>
          <w:rFonts w:ascii="Times New Roman" w:hAnsi="Times New Roman"/>
          <w:sz w:val="22"/>
          <w:szCs w:val="22"/>
          <w:lang w:val="id-ID"/>
        </w:rPr>
      </w:pPr>
      <w:r w:rsidRPr="00A124EF">
        <w:rPr>
          <w:rFonts w:ascii="Times New Roman" w:hAnsi="Times New Roman"/>
          <w:sz w:val="22"/>
          <w:szCs w:val="22"/>
          <w:lang w:val="id-ID"/>
        </w:rPr>
        <w:t>Merekap skor yang diperoleh responden</w:t>
      </w:r>
    </w:p>
    <w:p w:rsidR="00681A79" w:rsidRPr="00A124EF" w:rsidRDefault="00681A79" w:rsidP="00A124EF">
      <w:pPr>
        <w:widowControl w:val="0"/>
        <w:numPr>
          <w:ilvl w:val="0"/>
          <w:numId w:val="6"/>
        </w:numPr>
        <w:autoSpaceDE w:val="0"/>
        <w:autoSpaceDN w:val="0"/>
        <w:ind w:left="426" w:hanging="284"/>
        <w:jc w:val="both"/>
        <w:rPr>
          <w:rFonts w:ascii="Times New Roman" w:hAnsi="Times New Roman"/>
          <w:sz w:val="22"/>
          <w:szCs w:val="22"/>
          <w:lang w:val="id-ID"/>
        </w:rPr>
      </w:pPr>
      <w:r w:rsidRPr="00A124EF">
        <w:rPr>
          <w:rFonts w:ascii="Times New Roman" w:hAnsi="Times New Roman"/>
          <w:sz w:val="22"/>
          <w:szCs w:val="22"/>
          <w:lang w:val="id-ID"/>
        </w:rPr>
        <w:t>Menghitung skor komulatif</w:t>
      </w:r>
    </w:p>
    <w:p w:rsidR="00681A79" w:rsidRPr="00A124EF" w:rsidRDefault="00681A79" w:rsidP="00A124EF">
      <w:pPr>
        <w:widowControl w:val="0"/>
        <w:numPr>
          <w:ilvl w:val="0"/>
          <w:numId w:val="6"/>
        </w:numPr>
        <w:autoSpaceDE w:val="0"/>
        <w:autoSpaceDN w:val="0"/>
        <w:ind w:left="426" w:hanging="284"/>
        <w:jc w:val="both"/>
        <w:rPr>
          <w:rFonts w:ascii="Times New Roman" w:hAnsi="Times New Roman"/>
          <w:sz w:val="22"/>
          <w:szCs w:val="22"/>
          <w:lang w:val="id-ID"/>
        </w:rPr>
      </w:pPr>
      <w:r w:rsidRPr="00A124EF">
        <w:rPr>
          <w:rFonts w:ascii="Times New Roman" w:hAnsi="Times New Roman"/>
          <w:sz w:val="22"/>
          <w:szCs w:val="22"/>
          <w:lang w:val="id-ID"/>
        </w:rPr>
        <w:t>Menghitung nilai rata-rata</w:t>
      </w:r>
    </w:p>
    <w:p w:rsidR="00681A79" w:rsidRPr="00A124EF" w:rsidRDefault="00681A79" w:rsidP="00681A79">
      <w:pPr>
        <w:widowControl w:val="0"/>
        <w:autoSpaceDE w:val="0"/>
        <w:autoSpaceDN w:val="0"/>
        <w:ind w:left="1800"/>
        <w:jc w:val="both"/>
        <w:rPr>
          <w:rFonts w:ascii="Times New Roman" w:hAnsi="Times New Roman"/>
          <w:sz w:val="22"/>
          <w:szCs w:val="22"/>
          <w:lang w:val="id-ID"/>
        </w:rPr>
      </w:pPr>
    </w:p>
    <w:p w:rsidR="00681A79" w:rsidRPr="00A124EF" w:rsidRDefault="00681A79" w:rsidP="00681A79">
      <w:pPr>
        <w:widowControl w:val="0"/>
        <w:autoSpaceDE w:val="0"/>
        <w:autoSpaceDN w:val="0"/>
        <w:jc w:val="both"/>
        <w:rPr>
          <w:rFonts w:ascii="Times New Roman" w:hAnsi="Times New Roman"/>
          <w:i/>
          <w:sz w:val="22"/>
          <w:szCs w:val="22"/>
          <w:lang w:val="id-ID"/>
        </w:rPr>
      </w:pPr>
      <w:r w:rsidRPr="00A124EF">
        <w:rPr>
          <w:rFonts w:ascii="Times New Roman" w:hAnsi="Times New Roman"/>
          <w:i/>
          <w:sz w:val="22"/>
          <w:szCs w:val="22"/>
          <w:lang w:val="id-ID"/>
        </w:rPr>
        <w:t xml:space="preserve">                          </w:t>
      </w:r>
      <w:r w:rsidRPr="00A124EF">
        <w:rPr>
          <w:rFonts w:ascii="Times New Roman" w:hAnsi="Times New Roman"/>
          <w:i/>
          <w:sz w:val="22"/>
          <w:szCs w:val="22"/>
          <w:lang w:val="id-ID"/>
        </w:rPr>
        <w:tab/>
      </w:r>
      <w:r w:rsidRPr="00A124EF">
        <w:rPr>
          <w:rFonts w:ascii="Times New Roman" w:hAnsi="Times New Roman"/>
          <w:i/>
          <w:sz w:val="22"/>
          <w:szCs w:val="22"/>
          <w:lang w:val="id-ID"/>
        </w:rPr>
        <w:tab/>
      </w:r>
      <w:r w:rsidRPr="00A124EF">
        <w:rPr>
          <w:rFonts w:ascii="Times New Roman" w:hAnsi="Times New Roman"/>
          <w:i/>
          <w:sz w:val="22"/>
          <w:szCs w:val="22"/>
          <w:lang w:val="id-ID"/>
        </w:rPr>
        <w:tab/>
      </w:r>
      <w:r w:rsidRPr="00A124EF">
        <w:rPr>
          <w:rFonts w:ascii="Times New Roman" w:hAnsi="Times New Roman"/>
          <w:i/>
          <w:sz w:val="22"/>
          <w:szCs w:val="22"/>
          <w:lang w:val="id-ID"/>
        </w:rPr>
        <w:tab/>
      </w:r>
      <w:r w:rsidR="00A124EF">
        <w:rPr>
          <w:rFonts w:ascii="Times New Roman" w:hAnsi="Times New Roman"/>
          <w:i/>
          <w:sz w:val="22"/>
          <w:szCs w:val="22"/>
          <w:lang w:val="id-ID"/>
        </w:rPr>
        <w:tab/>
      </w:r>
      <w:r w:rsidRPr="00A124EF">
        <w:rPr>
          <w:rFonts w:ascii="Times New Roman" w:hAnsi="Times New Roman"/>
          <w:i/>
          <w:sz w:val="22"/>
          <w:szCs w:val="22"/>
          <w:lang w:val="id-ID"/>
        </w:rPr>
        <w:t>Jumlah Semua Nilai Data</w:t>
      </w:r>
    </w:p>
    <w:p w:rsidR="00681A79" w:rsidRPr="00A124EF" w:rsidRDefault="00681A79" w:rsidP="00681A79">
      <w:pPr>
        <w:widowControl w:val="0"/>
        <w:autoSpaceDE w:val="0"/>
        <w:autoSpaceDN w:val="0"/>
        <w:jc w:val="both"/>
        <w:rPr>
          <w:rFonts w:ascii="Times New Roman" w:hAnsi="Times New Roman"/>
          <w:i/>
          <w:sz w:val="22"/>
          <w:szCs w:val="22"/>
          <w:rtl/>
          <w:lang w:val="id-ID"/>
        </w:rPr>
      </w:pPr>
      <w:r w:rsidRPr="00A124EF">
        <w:rPr>
          <w:rFonts w:ascii="Times New Roman" w:hAnsi="Times New Roman"/>
          <w:sz w:val="22"/>
          <w:szCs w:val="22"/>
          <w:rtl/>
          <w:lang w:val="id-ID"/>
        </w:rPr>
        <mc:AlternateContent>
          <mc:Choice Requires="wps">
            <w:drawing>
              <wp:anchor distT="0" distB="0" distL="114300" distR="114300" simplePos="0" relativeHeight="251660288" behindDoc="0" locked="0" layoutInCell="1" allowOverlap="1" wp14:anchorId="2212B7E8" wp14:editId="43260198">
                <wp:simplePos x="0" y="0"/>
                <wp:positionH relativeFrom="column">
                  <wp:posOffset>2761615</wp:posOffset>
                </wp:positionH>
                <wp:positionV relativeFrom="paragraph">
                  <wp:posOffset>96520</wp:posOffset>
                </wp:positionV>
                <wp:extent cx="1886585" cy="0"/>
                <wp:effectExtent l="8890" t="10795" r="9525" b="825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6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098F4" id="Straight Arrow Connector 13" o:spid="_x0000_s1026" type="#_x0000_t32" style="position:absolute;margin-left:217.45pt;margin-top:7.6pt;width:148.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"/>
            </w:pict>
          </mc:Fallback>
        </mc:AlternateContent>
      </w:r>
      <m:oMath>
        <m:r>
          <w:rPr>
            <w:rFonts w:ascii="Cambria Math" w:hAnsi="Cambria Math"/>
            <w:sz w:val="22"/>
            <w:szCs w:val="22"/>
          </w:rPr>
          <m:t xml:space="preserve">                            Rata-Rata Hitung  =</m:t>
        </m:r>
      </m:oMath>
    </w:p>
    <w:p w:rsidR="00681A79" w:rsidRPr="00A124EF" w:rsidRDefault="00681A79" w:rsidP="00681A79">
      <w:pPr>
        <w:widowControl w:val="0"/>
        <w:autoSpaceDE w:val="0"/>
        <w:autoSpaceDN w:val="0"/>
        <w:jc w:val="both"/>
        <w:rPr>
          <w:rFonts w:ascii="Times New Roman" w:hAnsi="Times New Roman"/>
          <w:i/>
          <w:sz w:val="22"/>
          <w:szCs w:val="22"/>
          <w:lang w:val="id-ID"/>
        </w:rPr>
      </w:pPr>
      <w:r w:rsidRPr="00A124EF">
        <w:rPr>
          <w:rFonts w:ascii="Times New Roman" w:hAnsi="Times New Roman"/>
          <w:i/>
          <w:sz w:val="22"/>
          <w:szCs w:val="22"/>
        </w:rPr>
        <w:tab/>
      </w:r>
      <w:r w:rsidRPr="00A124EF">
        <w:rPr>
          <w:rFonts w:ascii="Times New Roman" w:hAnsi="Times New Roman"/>
          <w:i/>
          <w:sz w:val="22"/>
          <w:szCs w:val="22"/>
        </w:rPr>
        <w:tab/>
      </w:r>
      <w:r w:rsidRPr="00A124EF">
        <w:rPr>
          <w:rFonts w:ascii="Times New Roman" w:hAnsi="Times New Roman"/>
          <w:i/>
          <w:sz w:val="22"/>
          <w:szCs w:val="22"/>
        </w:rPr>
        <w:tab/>
      </w:r>
      <w:r w:rsidRPr="00A124EF">
        <w:rPr>
          <w:rFonts w:ascii="Times New Roman" w:hAnsi="Times New Roman"/>
          <w:i/>
          <w:sz w:val="22"/>
          <w:szCs w:val="22"/>
          <w:lang w:val="id-ID"/>
        </w:rPr>
        <w:t xml:space="preserve">                              </w:t>
      </w:r>
      <w:r w:rsidRPr="00A124EF">
        <w:rPr>
          <w:rFonts w:ascii="Times New Roman" w:hAnsi="Times New Roman"/>
          <w:i/>
          <w:sz w:val="22"/>
          <w:szCs w:val="22"/>
          <w:lang w:val="id-ID"/>
        </w:rPr>
        <w:tab/>
        <w:t>Banyaknya Nilai Data</w:t>
      </w:r>
    </w:p>
    <w:p w:rsidR="00681A79" w:rsidRPr="00A124EF" w:rsidRDefault="00681A79" w:rsidP="00681A79">
      <w:pPr>
        <w:widowControl w:val="0"/>
        <w:autoSpaceDE w:val="0"/>
        <w:autoSpaceDN w:val="0"/>
        <w:jc w:val="both"/>
        <w:rPr>
          <w:rFonts w:ascii="Times New Roman" w:hAnsi="Times New Roman"/>
          <w:sz w:val="22"/>
          <w:szCs w:val="22"/>
          <w:lang w:val="id-ID"/>
        </w:rPr>
      </w:pPr>
      <w:r w:rsidRPr="00A124EF">
        <w:rPr>
          <w:rFonts w:ascii="Times New Roman" w:hAnsi="Times New Roman"/>
          <w:sz w:val="22"/>
          <w:szCs w:val="22"/>
          <w:lang w:val="id-ID"/>
        </w:rPr>
        <w:t xml:space="preserve">                                                     </w:t>
      </w:r>
    </w:p>
    <w:p w:rsidR="00681A79" w:rsidRDefault="00681A79" w:rsidP="00681A79">
      <w:pPr>
        <w:widowControl w:val="0"/>
        <w:autoSpaceDE w:val="0"/>
        <w:autoSpaceDN w:val="0"/>
        <w:ind w:left="5040" w:firstLine="720"/>
        <w:jc w:val="both"/>
        <w:rPr>
          <w:rFonts w:ascii="Times New Roman" w:hAnsi="Times New Roman"/>
          <w:sz w:val="22"/>
          <w:szCs w:val="22"/>
        </w:rPr>
      </w:pPr>
      <w:r w:rsidRPr="00A124EF">
        <w:rPr>
          <w:rFonts w:ascii="Times New Roman" w:hAnsi="Times New Roman"/>
          <w:sz w:val="22"/>
          <w:szCs w:val="22"/>
          <w:lang w:val="id-ID"/>
        </w:rPr>
        <w:t xml:space="preserve"> (Boediono dan Koster</w:t>
      </w:r>
      <w:r w:rsidRPr="00A124EF">
        <w:rPr>
          <w:rFonts w:ascii="Times New Roman" w:hAnsi="Times New Roman"/>
          <w:sz w:val="22"/>
          <w:szCs w:val="22"/>
        </w:rPr>
        <w:t>, 20</w:t>
      </w:r>
      <w:r w:rsidRPr="00A124EF">
        <w:rPr>
          <w:rFonts w:ascii="Times New Roman" w:hAnsi="Times New Roman"/>
          <w:sz w:val="22"/>
          <w:szCs w:val="22"/>
          <w:lang w:val="id-ID"/>
        </w:rPr>
        <w:t>02</w:t>
      </w:r>
      <w:r w:rsidRPr="00A124EF">
        <w:rPr>
          <w:rFonts w:ascii="Times New Roman" w:hAnsi="Times New Roman"/>
          <w:sz w:val="22"/>
          <w:szCs w:val="22"/>
        </w:rPr>
        <w:t>:</w:t>
      </w:r>
      <w:r w:rsidRPr="00A124EF">
        <w:rPr>
          <w:rFonts w:ascii="Times New Roman" w:hAnsi="Times New Roman"/>
          <w:sz w:val="22"/>
          <w:szCs w:val="22"/>
          <w:lang w:val="id-ID"/>
        </w:rPr>
        <w:t>56</w:t>
      </w:r>
      <w:r w:rsidRPr="00A124EF">
        <w:rPr>
          <w:rFonts w:ascii="Times New Roman" w:hAnsi="Times New Roman"/>
          <w:sz w:val="22"/>
          <w:szCs w:val="22"/>
        </w:rPr>
        <w:t>)</w:t>
      </w:r>
    </w:p>
    <w:p w:rsidR="00A124EF" w:rsidRPr="00A124EF" w:rsidRDefault="00A124EF" w:rsidP="00681A79">
      <w:pPr>
        <w:widowControl w:val="0"/>
        <w:autoSpaceDE w:val="0"/>
        <w:autoSpaceDN w:val="0"/>
        <w:ind w:left="5040" w:firstLine="720"/>
        <w:jc w:val="both"/>
        <w:rPr>
          <w:rFonts w:ascii="Times New Roman" w:hAnsi="Times New Roman"/>
          <w:sz w:val="22"/>
          <w:szCs w:val="22"/>
          <w:lang w:val="id-ID"/>
        </w:rPr>
      </w:pPr>
    </w:p>
    <w:p w:rsidR="00DC66C4" w:rsidRPr="00A124EF" w:rsidRDefault="00681A79" w:rsidP="00995495">
      <w:pPr>
        <w:widowControl w:val="0"/>
        <w:autoSpaceDE w:val="0"/>
        <w:autoSpaceDN w:val="0"/>
        <w:jc w:val="both"/>
        <w:rPr>
          <w:rFonts w:ascii="Times New Roman" w:hAnsi="Times New Roman"/>
          <w:sz w:val="22"/>
          <w:szCs w:val="22"/>
          <w:lang w:val="id-ID"/>
        </w:rPr>
      </w:pPr>
      <w:r w:rsidRPr="00A124EF">
        <w:rPr>
          <w:rFonts w:ascii="Times New Roman" w:hAnsi="Times New Roman"/>
          <w:sz w:val="22"/>
          <w:szCs w:val="22"/>
          <w:lang w:val="id-ID"/>
        </w:rPr>
        <w:t xml:space="preserve">Hasil dari masing-masing perhitungan setiap siklus akan dibandingkan melalui perhitungan ini selanjutnya akan diketahui presentase peningkatan kemampuan menganalisis antologi puisi melalui model pembelajaran </w:t>
      </w:r>
      <w:r w:rsidRPr="00A124EF">
        <w:rPr>
          <w:rFonts w:ascii="Times New Roman" w:hAnsi="Times New Roman"/>
          <w:i/>
          <w:sz w:val="22"/>
          <w:szCs w:val="22"/>
          <w:lang w:val="id-ID"/>
        </w:rPr>
        <w:t>visualization auditory kinestetic (VAK)</w:t>
      </w:r>
      <w:r w:rsidRPr="00A124EF">
        <w:rPr>
          <w:rFonts w:ascii="Times New Roman" w:hAnsi="Times New Roman"/>
          <w:sz w:val="22"/>
          <w:szCs w:val="22"/>
          <w:lang w:val="id-ID"/>
        </w:rPr>
        <w:t>.</w:t>
      </w:r>
    </w:p>
    <w:p w:rsidR="00DC66C4" w:rsidRDefault="00DC66C4" w:rsidP="00DC66C4">
      <w:pPr>
        <w:widowControl w:val="0"/>
        <w:autoSpaceDE w:val="0"/>
        <w:autoSpaceDN w:val="0"/>
        <w:jc w:val="both"/>
        <w:rPr>
          <w:rFonts w:ascii="Times New Roman" w:hAnsi="Times New Roman"/>
          <w:b/>
          <w:sz w:val="22"/>
          <w:lang w:val="id-ID"/>
        </w:rPr>
      </w:pPr>
    </w:p>
    <w:p w:rsidR="00DC66C4" w:rsidRDefault="00DC66C4" w:rsidP="00DC66C4">
      <w:pPr>
        <w:ind w:right="55"/>
        <w:jc w:val="center"/>
        <w:rPr>
          <w:rFonts w:ascii="Times New Roman" w:eastAsia="Arial Unicode MS" w:hAnsi="Times New Roman"/>
          <w:b/>
        </w:rPr>
      </w:pPr>
      <w:r>
        <w:rPr>
          <w:rFonts w:ascii="Times New Roman" w:eastAsia="Arial Unicode MS" w:hAnsi="Times New Roman"/>
          <w:b/>
        </w:rPr>
        <w:t>RESULTS AND DISCUSSIONS</w:t>
      </w:r>
    </w:p>
    <w:p w:rsidR="00DC66C4" w:rsidRDefault="00DC66C4" w:rsidP="00DC66C4">
      <w:pPr>
        <w:widowControl w:val="0"/>
        <w:autoSpaceDE w:val="0"/>
        <w:autoSpaceDN w:val="0"/>
        <w:jc w:val="both"/>
        <w:rPr>
          <w:rFonts w:ascii="Times New Roman" w:hAnsi="Times New Roman"/>
          <w:b/>
          <w:sz w:val="22"/>
          <w:lang w:val="id-ID"/>
        </w:rPr>
      </w:pPr>
    </w:p>
    <w:p w:rsidR="00A124EF" w:rsidRPr="00A124EF" w:rsidRDefault="00A124EF" w:rsidP="00A124EF">
      <w:pPr>
        <w:widowControl w:val="0"/>
        <w:autoSpaceDE w:val="0"/>
        <w:autoSpaceDN w:val="0"/>
        <w:ind w:firstLine="720"/>
        <w:jc w:val="both"/>
        <w:rPr>
          <w:rFonts w:ascii="Times New Roman" w:hAnsi="Times New Roman"/>
          <w:b/>
          <w:sz w:val="22"/>
          <w:lang w:val="id-ID"/>
        </w:rPr>
      </w:pPr>
      <w:r w:rsidRPr="00A124EF">
        <w:rPr>
          <w:rFonts w:ascii="Times New Roman" w:hAnsi="Times New Roman"/>
          <w:sz w:val="22"/>
          <w:lang w:val="id-ID"/>
        </w:rPr>
        <w:t xml:space="preserve">Pembelajaran menganalisis antologi puisi meningkat dilakukan dalam dua siklus. Meningkatnya hasil pembelajaran kemampuanmenganalisis antologi puisi dibuktikan bahwa dalam pelaksanaan penelitian ini diperoleh dari hasil tindakan siklus I, dan siklus II. Setiap tahapan penelitian mulai dari pra tindakan, siklus I, dan Sikus II  dalam meningkatkan kemampuan menganalisis antologi puisi melalui model pembelajaran </w:t>
      </w:r>
      <w:r w:rsidRPr="00A124EF">
        <w:rPr>
          <w:rFonts w:ascii="Times New Roman" w:hAnsi="Times New Roman"/>
          <w:i/>
          <w:sz w:val="22"/>
          <w:lang w:val="id-ID"/>
        </w:rPr>
        <w:t>visualization auditory kinestetic (VAK)</w:t>
      </w:r>
      <w:r w:rsidRPr="00A124EF">
        <w:rPr>
          <w:rFonts w:ascii="Times New Roman" w:hAnsi="Times New Roman"/>
          <w:sz w:val="22"/>
          <w:lang w:val="id-ID"/>
        </w:rPr>
        <w:t>berjalan dengan baik melalui berbagai perbaikan pada setiap siklus sehingga mencapai tujuan pembelajaran yaitu meningkatkan kemampuan menganalisis antologi puisi.</w:t>
      </w:r>
    </w:p>
    <w:p w:rsidR="00A124EF" w:rsidRPr="00A124EF" w:rsidRDefault="00A124EF" w:rsidP="00A124EF">
      <w:pPr>
        <w:widowControl w:val="0"/>
        <w:numPr>
          <w:ilvl w:val="0"/>
          <w:numId w:val="7"/>
        </w:numPr>
        <w:autoSpaceDE w:val="0"/>
        <w:autoSpaceDN w:val="0"/>
        <w:ind w:left="284" w:hanging="284"/>
        <w:jc w:val="both"/>
        <w:rPr>
          <w:rFonts w:ascii="Times New Roman" w:hAnsi="Times New Roman"/>
          <w:b/>
          <w:sz w:val="22"/>
          <w:lang w:val="id-ID"/>
        </w:rPr>
      </w:pPr>
      <w:r w:rsidRPr="00A124EF">
        <w:rPr>
          <w:rFonts w:ascii="Times New Roman" w:hAnsi="Times New Roman"/>
          <w:b/>
          <w:sz w:val="22"/>
          <w:lang w:val="id-ID"/>
        </w:rPr>
        <w:t xml:space="preserve">Perencanaan </w:t>
      </w:r>
      <w:proofErr w:type="spellStart"/>
      <w:r w:rsidRPr="00A124EF">
        <w:rPr>
          <w:rFonts w:ascii="Times New Roman" w:hAnsi="Times New Roman"/>
          <w:b/>
          <w:sz w:val="22"/>
        </w:rPr>
        <w:t>Pembelajaran</w:t>
      </w:r>
      <w:proofErr w:type="spellEnd"/>
      <w:r w:rsidRPr="00A124EF">
        <w:rPr>
          <w:rFonts w:ascii="Times New Roman" w:hAnsi="Times New Roman"/>
          <w:b/>
          <w:sz w:val="22"/>
        </w:rPr>
        <w:t xml:space="preserve"> </w:t>
      </w:r>
      <w:r w:rsidRPr="00A124EF">
        <w:rPr>
          <w:rFonts w:ascii="Times New Roman" w:hAnsi="Times New Roman"/>
          <w:b/>
          <w:sz w:val="22"/>
          <w:lang w:val="id-ID"/>
        </w:rPr>
        <w:t>Menganalisis Antologi Puisi</w:t>
      </w:r>
    </w:p>
    <w:p w:rsidR="00A124EF" w:rsidRPr="00A124EF" w:rsidRDefault="00A124EF" w:rsidP="00A124EF">
      <w:pPr>
        <w:widowControl w:val="0"/>
        <w:autoSpaceDE w:val="0"/>
        <w:autoSpaceDN w:val="0"/>
        <w:ind w:left="284" w:firstLine="720"/>
        <w:jc w:val="both"/>
        <w:rPr>
          <w:rFonts w:ascii="Times New Roman" w:hAnsi="Times New Roman"/>
          <w:b/>
          <w:sz w:val="22"/>
          <w:lang w:val="id-ID"/>
        </w:rPr>
      </w:pPr>
      <w:proofErr w:type="spellStart"/>
      <w:r w:rsidRPr="00A124EF">
        <w:rPr>
          <w:rFonts w:ascii="Times New Roman" w:hAnsi="Times New Roman"/>
          <w:sz w:val="22"/>
        </w:rPr>
        <w:t>Dalam</w:t>
      </w:r>
      <w:proofErr w:type="spellEnd"/>
      <w:r w:rsidRPr="00A124EF">
        <w:rPr>
          <w:rFonts w:ascii="Times New Roman" w:hAnsi="Times New Roman"/>
          <w:sz w:val="22"/>
        </w:rPr>
        <w:t xml:space="preserve"> </w:t>
      </w:r>
      <w:proofErr w:type="spellStart"/>
      <w:r w:rsidRPr="00A124EF">
        <w:rPr>
          <w:rFonts w:ascii="Times New Roman" w:hAnsi="Times New Roman"/>
          <w:sz w:val="22"/>
        </w:rPr>
        <w:t>perencanaan</w:t>
      </w:r>
      <w:proofErr w:type="spellEnd"/>
      <w:r w:rsidRPr="00A124EF">
        <w:rPr>
          <w:rFonts w:ascii="Times New Roman" w:hAnsi="Times New Roman"/>
          <w:sz w:val="22"/>
        </w:rPr>
        <w:t xml:space="preserve">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w:t>
      </w:r>
      <w:proofErr w:type="gramStart"/>
      <w:r w:rsidRPr="00A124EF">
        <w:rPr>
          <w:rFonts w:ascii="Times New Roman" w:hAnsi="Times New Roman"/>
          <w:sz w:val="22"/>
        </w:rPr>
        <w:t xml:space="preserve">I  </w:t>
      </w:r>
      <w:proofErr w:type="spellStart"/>
      <w:r w:rsidRPr="00A124EF">
        <w:rPr>
          <w:rFonts w:ascii="Times New Roman" w:hAnsi="Times New Roman"/>
          <w:sz w:val="22"/>
        </w:rPr>
        <w:t>terdapat</w:t>
      </w:r>
      <w:proofErr w:type="spellEnd"/>
      <w:proofErr w:type="gramEnd"/>
      <w:r w:rsidRPr="00A124EF">
        <w:rPr>
          <w:rFonts w:ascii="Times New Roman" w:hAnsi="Times New Roman"/>
          <w:sz w:val="22"/>
        </w:rPr>
        <w:t xml:space="preserve"> 1</w:t>
      </w:r>
      <w:r w:rsidRPr="00A124EF">
        <w:rPr>
          <w:rFonts w:ascii="Times New Roman" w:hAnsi="Times New Roman"/>
          <w:sz w:val="22"/>
          <w:lang w:val="id-ID"/>
        </w:rPr>
        <w:t>4</w:t>
      </w:r>
      <w:r w:rsidRPr="00A124EF">
        <w:rPr>
          <w:rFonts w:ascii="Times New Roman" w:hAnsi="Times New Roman"/>
          <w:sz w:val="22"/>
        </w:rPr>
        <w:t xml:space="preserve"> </w:t>
      </w:r>
      <w:proofErr w:type="spellStart"/>
      <w:r w:rsidRPr="00A124EF">
        <w:rPr>
          <w:rFonts w:ascii="Times New Roman" w:hAnsi="Times New Roman"/>
          <w:sz w:val="22"/>
        </w:rPr>
        <w:t>aspek</w:t>
      </w:r>
      <w:proofErr w:type="spellEnd"/>
      <w:r w:rsidRPr="00A124EF">
        <w:rPr>
          <w:rFonts w:ascii="Times New Roman" w:hAnsi="Times New Roman"/>
          <w:sz w:val="22"/>
        </w:rPr>
        <w:t xml:space="preserve"> yang </w:t>
      </w:r>
      <w:proofErr w:type="spellStart"/>
      <w:r w:rsidRPr="00A124EF">
        <w:rPr>
          <w:rFonts w:ascii="Times New Roman" w:hAnsi="Times New Roman"/>
          <w:sz w:val="22"/>
        </w:rPr>
        <w:t>menjadi</w:t>
      </w:r>
      <w:proofErr w:type="spellEnd"/>
      <w:r w:rsidRPr="00A124EF">
        <w:rPr>
          <w:rFonts w:ascii="Times New Roman" w:hAnsi="Times New Roman"/>
          <w:sz w:val="22"/>
        </w:rPr>
        <w:t xml:space="preserve"> </w:t>
      </w:r>
      <w:proofErr w:type="spellStart"/>
      <w:r w:rsidRPr="00A124EF">
        <w:rPr>
          <w:rFonts w:ascii="Times New Roman" w:hAnsi="Times New Roman"/>
          <w:sz w:val="22"/>
        </w:rPr>
        <w:t>pengamatan</w:t>
      </w:r>
      <w:proofErr w:type="spellEnd"/>
      <w:r w:rsidRPr="00A124EF">
        <w:rPr>
          <w:rFonts w:ascii="Times New Roman" w:hAnsi="Times New Roman"/>
          <w:sz w:val="22"/>
        </w:rPr>
        <w:t xml:space="preserve"> </w:t>
      </w:r>
      <w:proofErr w:type="spellStart"/>
      <w:r w:rsidRPr="00A124EF">
        <w:rPr>
          <w:rFonts w:ascii="Times New Roman" w:hAnsi="Times New Roman"/>
          <w:sz w:val="22"/>
        </w:rPr>
        <w:t>peneliti</w:t>
      </w:r>
      <w:proofErr w:type="spellEnd"/>
      <w:r w:rsidRPr="00A124EF">
        <w:rPr>
          <w:rFonts w:ascii="Times New Roman" w:hAnsi="Times New Roman"/>
          <w:sz w:val="22"/>
        </w:rPr>
        <w:t>. Dari 1</w:t>
      </w:r>
      <w:r w:rsidRPr="00A124EF">
        <w:rPr>
          <w:rFonts w:ascii="Times New Roman" w:hAnsi="Times New Roman"/>
          <w:sz w:val="22"/>
          <w:lang w:val="id-ID"/>
        </w:rPr>
        <w:t>4</w:t>
      </w:r>
      <w:r w:rsidRPr="00A124EF">
        <w:rPr>
          <w:rFonts w:ascii="Times New Roman" w:hAnsi="Times New Roman"/>
          <w:sz w:val="22"/>
        </w:rPr>
        <w:t xml:space="preserve"> </w:t>
      </w:r>
      <w:proofErr w:type="spellStart"/>
      <w:r w:rsidRPr="00A124EF">
        <w:rPr>
          <w:rFonts w:ascii="Times New Roman" w:hAnsi="Times New Roman"/>
          <w:sz w:val="22"/>
        </w:rPr>
        <w:t>aspek</w:t>
      </w:r>
      <w:proofErr w:type="spellEnd"/>
      <w:r w:rsidRPr="00A124EF">
        <w:rPr>
          <w:rFonts w:ascii="Times New Roman" w:hAnsi="Times New Roman"/>
          <w:sz w:val="22"/>
        </w:rPr>
        <w:t xml:space="preserve"> yang </w:t>
      </w:r>
      <w:proofErr w:type="spellStart"/>
      <w:r w:rsidRPr="00A124EF">
        <w:rPr>
          <w:rFonts w:ascii="Times New Roman" w:hAnsi="Times New Roman"/>
          <w:sz w:val="22"/>
        </w:rPr>
        <w:t>diamati</w:t>
      </w:r>
      <w:proofErr w:type="spellEnd"/>
      <w:r w:rsidRPr="00A124EF">
        <w:rPr>
          <w:rFonts w:ascii="Times New Roman" w:hAnsi="Times New Roman"/>
          <w:sz w:val="22"/>
        </w:rPr>
        <w:t xml:space="preserve"> </w:t>
      </w:r>
      <w:proofErr w:type="spellStart"/>
      <w:r w:rsidRPr="00A124EF">
        <w:rPr>
          <w:rFonts w:ascii="Times New Roman" w:hAnsi="Times New Roman"/>
          <w:sz w:val="22"/>
        </w:rPr>
        <w:t>terdapat</w:t>
      </w:r>
      <w:proofErr w:type="spellEnd"/>
      <w:r w:rsidRPr="00A124EF">
        <w:rPr>
          <w:rFonts w:ascii="Times New Roman" w:hAnsi="Times New Roman"/>
          <w:sz w:val="22"/>
        </w:rPr>
        <w:t xml:space="preserve"> 1 </w:t>
      </w:r>
      <w:proofErr w:type="spellStart"/>
      <w:r w:rsidRPr="00A124EF">
        <w:rPr>
          <w:rFonts w:ascii="Times New Roman" w:hAnsi="Times New Roman"/>
          <w:sz w:val="22"/>
        </w:rPr>
        <w:t>aspek</w:t>
      </w:r>
      <w:proofErr w:type="spellEnd"/>
      <w:r w:rsidRPr="00A124EF">
        <w:rPr>
          <w:rFonts w:ascii="Times New Roman" w:hAnsi="Times New Roman"/>
          <w:sz w:val="22"/>
        </w:rPr>
        <w:t xml:space="preserve"> yang </w:t>
      </w:r>
      <w:proofErr w:type="spellStart"/>
      <w:r w:rsidRPr="00A124EF">
        <w:rPr>
          <w:rFonts w:ascii="Times New Roman" w:hAnsi="Times New Roman"/>
          <w:sz w:val="22"/>
        </w:rPr>
        <w:t>belum</w:t>
      </w:r>
      <w:proofErr w:type="spellEnd"/>
      <w:r w:rsidRPr="00A124EF">
        <w:rPr>
          <w:rFonts w:ascii="Times New Roman" w:hAnsi="Times New Roman"/>
          <w:sz w:val="22"/>
        </w:rPr>
        <w:t xml:space="preserve"> </w:t>
      </w:r>
      <w:proofErr w:type="spellStart"/>
      <w:r w:rsidRPr="00A124EF">
        <w:rPr>
          <w:rFonts w:ascii="Times New Roman" w:hAnsi="Times New Roman"/>
          <w:sz w:val="22"/>
        </w:rPr>
        <w:t>terpenuhi</w:t>
      </w:r>
      <w:proofErr w:type="spellEnd"/>
      <w:r w:rsidRPr="00A124EF">
        <w:rPr>
          <w:rFonts w:ascii="Times New Roman" w:hAnsi="Times New Roman"/>
          <w:sz w:val="22"/>
        </w:rPr>
        <w:t xml:space="preserve"> </w:t>
      </w:r>
      <w:proofErr w:type="spellStart"/>
      <w:r w:rsidRPr="00A124EF">
        <w:rPr>
          <w:rFonts w:ascii="Times New Roman" w:hAnsi="Times New Roman"/>
          <w:sz w:val="22"/>
        </w:rPr>
        <w:t>dalam</w:t>
      </w:r>
      <w:proofErr w:type="spellEnd"/>
      <w:r w:rsidRPr="00A124EF">
        <w:rPr>
          <w:rFonts w:ascii="Times New Roman" w:hAnsi="Times New Roman"/>
          <w:sz w:val="22"/>
        </w:rPr>
        <w:t xml:space="preserve"> </w:t>
      </w:r>
      <w:proofErr w:type="spellStart"/>
      <w:r w:rsidRPr="00A124EF">
        <w:rPr>
          <w:rFonts w:ascii="Times New Roman" w:hAnsi="Times New Roman"/>
          <w:sz w:val="22"/>
        </w:rPr>
        <w:t>penyusunan</w:t>
      </w:r>
      <w:proofErr w:type="spellEnd"/>
      <w:r w:rsidRPr="00A124EF">
        <w:rPr>
          <w:rFonts w:ascii="Times New Roman" w:hAnsi="Times New Roman"/>
          <w:sz w:val="22"/>
        </w:rPr>
        <w:t xml:space="preserve"> </w:t>
      </w:r>
      <w:proofErr w:type="spellStart"/>
      <w:r w:rsidRPr="00A124EF">
        <w:rPr>
          <w:rFonts w:ascii="Times New Roman" w:hAnsi="Times New Roman"/>
          <w:sz w:val="22"/>
        </w:rPr>
        <w:t>perencanaan</w:t>
      </w:r>
      <w:proofErr w:type="spellEnd"/>
      <w:r w:rsidRPr="00A124EF">
        <w:rPr>
          <w:rFonts w:ascii="Times New Roman" w:hAnsi="Times New Roman"/>
          <w:sz w:val="22"/>
        </w:rPr>
        <w:t xml:space="preserve"> </w:t>
      </w:r>
      <w:proofErr w:type="spellStart"/>
      <w:proofErr w:type="gramStart"/>
      <w:r w:rsidRPr="00A124EF">
        <w:rPr>
          <w:rFonts w:ascii="Times New Roman" w:hAnsi="Times New Roman"/>
          <w:sz w:val="22"/>
        </w:rPr>
        <w:t>pembelajaran</w:t>
      </w:r>
      <w:proofErr w:type="spellEnd"/>
      <w:r w:rsidRPr="00A124EF">
        <w:rPr>
          <w:rFonts w:ascii="Times New Roman" w:hAnsi="Times New Roman"/>
          <w:sz w:val="22"/>
        </w:rPr>
        <w:t xml:space="preserve">  </w:t>
      </w:r>
      <w:proofErr w:type="spellStart"/>
      <w:r w:rsidRPr="00A124EF">
        <w:rPr>
          <w:rFonts w:ascii="Times New Roman" w:hAnsi="Times New Roman"/>
          <w:sz w:val="22"/>
        </w:rPr>
        <w:t>yaitu</w:t>
      </w:r>
      <w:proofErr w:type="spellEnd"/>
      <w:proofErr w:type="gramEnd"/>
      <w:r w:rsidRPr="00A124EF">
        <w:rPr>
          <w:rFonts w:ascii="Times New Roman" w:hAnsi="Times New Roman"/>
          <w:sz w:val="22"/>
          <w:lang w:val="id-ID"/>
        </w:rPr>
        <w:t xml:space="preserve"> menentukan materi pembelajaran yang sesuai dengan karakteristik siswa</w:t>
      </w:r>
      <w:r w:rsidRPr="00A124EF">
        <w:rPr>
          <w:rFonts w:ascii="Times New Roman" w:hAnsi="Times New Roman"/>
          <w:sz w:val="22"/>
        </w:rPr>
        <w:t xml:space="preserve">. </w:t>
      </w:r>
      <w:proofErr w:type="spellStart"/>
      <w:r w:rsidRPr="00A124EF">
        <w:rPr>
          <w:rFonts w:ascii="Times New Roman" w:hAnsi="Times New Roman"/>
          <w:sz w:val="22"/>
        </w:rPr>
        <w:t>Selanjutnya</w:t>
      </w:r>
      <w:proofErr w:type="spellEnd"/>
      <w:r w:rsidRPr="00A124EF">
        <w:rPr>
          <w:rFonts w:ascii="Times New Roman" w:hAnsi="Times New Roman"/>
          <w:sz w:val="22"/>
        </w:rPr>
        <w:t xml:space="preserve"> </w:t>
      </w:r>
      <w:proofErr w:type="spellStart"/>
      <w:r w:rsidRPr="00A124EF">
        <w:rPr>
          <w:rFonts w:ascii="Times New Roman" w:hAnsi="Times New Roman"/>
          <w:sz w:val="22"/>
        </w:rPr>
        <w:t>aspek</w:t>
      </w:r>
      <w:proofErr w:type="spellEnd"/>
      <w:r w:rsidRPr="00A124EF">
        <w:rPr>
          <w:rFonts w:ascii="Times New Roman" w:hAnsi="Times New Roman"/>
          <w:sz w:val="22"/>
        </w:rPr>
        <w:t xml:space="preserve"> yang </w:t>
      </w:r>
      <w:proofErr w:type="spellStart"/>
      <w:r w:rsidRPr="00A124EF">
        <w:rPr>
          <w:rFonts w:ascii="Times New Roman" w:hAnsi="Times New Roman"/>
          <w:sz w:val="22"/>
        </w:rPr>
        <w:t>belum</w:t>
      </w:r>
      <w:proofErr w:type="spellEnd"/>
      <w:r w:rsidRPr="00A124EF">
        <w:rPr>
          <w:rFonts w:ascii="Times New Roman" w:hAnsi="Times New Roman"/>
          <w:sz w:val="22"/>
        </w:rPr>
        <w:t xml:space="preserve"> </w:t>
      </w:r>
      <w:proofErr w:type="spellStart"/>
      <w:r w:rsidRPr="00A124EF">
        <w:rPr>
          <w:rFonts w:ascii="Times New Roman" w:hAnsi="Times New Roman"/>
          <w:sz w:val="22"/>
        </w:rPr>
        <w:t>terpenuhi</w:t>
      </w:r>
      <w:proofErr w:type="spellEnd"/>
      <w:r w:rsidRPr="00A124EF">
        <w:rPr>
          <w:rFonts w:ascii="Times New Roman" w:hAnsi="Times New Roman"/>
          <w:sz w:val="22"/>
        </w:rPr>
        <w:t xml:space="preserve"> </w:t>
      </w:r>
      <w:proofErr w:type="spellStart"/>
      <w:r w:rsidRPr="00A124EF">
        <w:rPr>
          <w:rFonts w:ascii="Times New Roman" w:hAnsi="Times New Roman"/>
          <w:sz w:val="22"/>
        </w:rPr>
        <w:t>dalam</w:t>
      </w:r>
      <w:proofErr w:type="spellEnd"/>
      <w:r w:rsidRPr="00A124EF">
        <w:rPr>
          <w:rFonts w:ascii="Times New Roman" w:hAnsi="Times New Roman"/>
          <w:sz w:val="22"/>
        </w:rPr>
        <w:t xml:space="preserve"> </w:t>
      </w:r>
      <w:proofErr w:type="spellStart"/>
      <w:r w:rsidRPr="00A124EF">
        <w:rPr>
          <w:rFonts w:ascii="Times New Roman" w:hAnsi="Times New Roman"/>
          <w:sz w:val="22"/>
        </w:rPr>
        <w:t>perencanaan</w:t>
      </w:r>
      <w:proofErr w:type="spellEnd"/>
      <w:r w:rsidRPr="00A124EF">
        <w:rPr>
          <w:rFonts w:ascii="Times New Roman" w:hAnsi="Times New Roman"/>
          <w:sz w:val="22"/>
        </w:rPr>
        <w:t xml:space="preserve">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 </w:t>
      </w:r>
      <w:proofErr w:type="spellStart"/>
      <w:r w:rsidRPr="00A124EF">
        <w:rPr>
          <w:rFonts w:ascii="Times New Roman" w:hAnsi="Times New Roman"/>
          <w:sz w:val="22"/>
        </w:rPr>
        <w:t>dapat</w:t>
      </w:r>
      <w:proofErr w:type="spellEnd"/>
      <w:r w:rsidRPr="00A124EF">
        <w:rPr>
          <w:rFonts w:ascii="Times New Roman" w:hAnsi="Times New Roman"/>
          <w:sz w:val="22"/>
        </w:rPr>
        <w:t xml:space="preserve"> </w:t>
      </w:r>
      <w:proofErr w:type="spellStart"/>
      <w:r w:rsidRPr="00A124EF">
        <w:rPr>
          <w:rFonts w:ascii="Times New Roman" w:hAnsi="Times New Roman"/>
          <w:sz w:val="22"/>
        </w:rPr>
        <w:t>terpenuhi</w:t>
      </w:r>
      <w:proofErr w:type="spellEnd"/>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rencana</w:t>
      </w:r>
      <w:proofErr w:type="spellEnd"/>
      <w:r w:rsidRPr="00A124EF">
        <w:rPr>
          <w:rFonts w:ascii="Times New Roman" w:hAnsi="Times New Roman"/>
          <w:sz w:val="22"/>
        </w:rPr>
        <w:t xml:space="preserve"> </w:t>
      </w:r>
      <w:proofErr w:type="spellStart"/>
      <w:r w:rsidRPr="00A124EF">
        <w:rPr>
          <w:rFonts w:ascii="Times New Roman" w:hAnsi="Times New Roman"/>
          <w:sz w:val="22"/>
        </w:rPr>
        <w:t>pelaksananaan</w:t>
      </w:r>
      <w:proofErr w:type="spellEnd"/>
      <w:r w:rsidRPr="00A124EF">
        <w:rPr>
          <w:rFonts w:ascii="Times New Roman" w:hAnsi="Times New Roman"/>
          <w:sz w:val="22"/>
        </w:rPr>
        <w:t xml:space="preserve">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II. </w:t>
      </w:r>
    </w:p>
    <w:p w:rsidR="00A124EF" w:rsidRPr="00A124EF" w:rsidRDefault="00A124EF" w:rsidP="00A124EF">
      <w:pPr>
        <w:pStyle w:val="ListParagraph"/>
        <w:widowControl w:val="0"/>
        <w:numPr>
          <w:ilvl w:val="0"/>
          <w:numId w:val="7"/>
        </w:numPr>
        <w:autoSpaceDE w:val="0"/>
        <w:autoSpaceDN w:val="0"/>
        <w:ind w:left="284" w:hanging="284"/>
        <w:jc w:val="both"/>
        <w:rPr>
          <w:rFonts w:ascii="Times New Roman" w:hAnsi="Times New Roman"/>
          <w:b/>
          <w:sz w:val="22"/>
          <w:lang w:val="id-ID"/>
        </w:rPr>
      </w:pPr>
      <w:proofErr w:type="spellStart"/>
      <w:r w:rsidRPr="00A124EF">
        <w:rPr>
          <w:rFonts w:ascii="Times New Roman" w:hAnsi="Times New Roman"/>
          <w:b/>
          <w:sz w:val="22"/>
        </w:rPr>
        <w:t>Pelaksanaan</w:t>
      </w:r>
      <w:proofErr w:type="spellEnd"/>
      <w:r w:rsidRPr="00A124EF">
        <w:rPr>
          <w:rFonts w:ascii="Times New Roman" w:hAnsi="Times New Roman"/>
          <w:b/>
          <w:sz w:val="22"/>
        </w:rPr>
        <w:t xml:space="preserve"> </w:t>
      </w:r>
      <w:proofErr w:type="spellStart"/>
      <w:r w:rsidRPr="00A124EF">
        <w:rPr>
          <w:rFonts w:ascii="Times New Roman" w:hAnsi="Times New Roman"/>
          <w:b/>
          <w:sz w:val="22"/>
        </w:rPr>
        <w:t>Pembelajaran</w:t>
      </w:r>
      <w:proofErr w:type="spellEnd"/>
      <w:r w:rsidRPr="00A124EF">
        <w:rPr>
          <w:rFonts w:ascii="Times New Roman" w:hAnsi="Times New Roman"/>
          <w:b/>
          <w:sz w:val="22"/>
          <w:lang w:val="id-ID"/>
        </w:rPr>
        <w:t xml:space="preserve"> Menganalisis Antologi Puisi</w:t>
      </w:r>
    </w:p>
    <w:p w:rsidR="00A124EF" w:rsidRPr="00A124EF" w:rsidRDefault="00A124EF" w:rsidP="00A124EF">
      <w:pPr>
        <w:widowControl w:val="0"/>
        <w:autoSpaceDE w:val="0"/>
        <w:autoSpaceDN w:val="0"/>
        <w:ind w:left="284" w:firstLine="720"/>
        <w:jc w:val="both"/>
        <w:rPr>
          <w:rFonts w:ascii="Times New Roman" w:hAnsi="Times New Roman"/>
          <w:sz w:val="22"/>
        </w:rPr>
      </w:pPr>
      <w:proofErr w:type="spellStart"/>
      <w:r w:rsidRPr="00A124EF">
        <w:rPr>
          <w:rFonts w:ascii="Times New Roman" w:hAnsi="Times New Roman"/>
          <w:sz w:val="22"/>
        </w:rPr>
        <w:t>Selanjutnya</w:t>
      </w:r>
      <w:proofErr w:type="spellEnd"/>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pelaksanaan</w:t>
      </w:r>
      <w:proofErr w:type="spellEnd"/>
      <w:r w:rsidRPr="00A124EF">
        <w:rPr>
          <w:rFonts w:ascii="Times New Roman" w:hAnsi="Times New Roman"/>
          <w:sz w:val="22"/>
        </w:rPr>
        <w:t xml:space="preserve">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1</w:t>
      </w:r>
      <w:r w:rsidRPr="00A124EF">
        <w:rPr>
          <w:rFonts w:ascii="Times New Roman" w:hAnsi="Times New Roman"/>
          <w:sz w:val="22"/>
          <w:lang w:val="id-ID"/>
        </w:rPr>
        <w:t>7</w:t>
      </w:r>
      <w:r w:rsidRPr="00A124EF">
        <w:rPr>
          <w:rFonts w:ascii="Times New Roman" w:hAnsi="Times New Roman"/>
          <w:sz w:val="22"/>
        </w:rPr>
        <w:t xml:space="preserve"> </w:t>
      </w:r>
      <w:proofErr w:type="spellStart"/>
      <w:r w:rsidRPr="00A124EF">
        <w:rPr>
          <w:rFonts w:ascii="Times New Roman" w:hAnsi="Times New Roman"/>
          <w:sz w:val="22"/>
        </w:rPr>
        <w:t>aspek</w:t>
      </w:r>
      <w:proofErr w:type="spellEnd"/>
      <w:r w:rsidRPr="00A124EF">
        <w:rPr>
          <w:rFonts w:ascii="Times New Roman" w:hAnsi="Times New Roman"/>
          <w:sz w:val="22"/>
        </w:rPr>
        <w:t xml:space="preserve"> yang </w:t>
      </w:r>
      <w:proofErr w:type="spellStart"/>
      <w:r w:rsidRPr="00A124EF">
        <w:rPr>
          <w:rFonts w:ascii="Times New Roman" w:hAnsi="Times New Roman"/>
          <w:sz w:val="22"/>
        </w:rPr>
        <w:t>menjadi</w:t>
      </w:r>
      <w:proofErr w:type="spellEnd"/>
      <w:r w:rsidRPr="00A124EF">
        <w:rPr>
          <w:rFonts w:ascii="Times New Roman" w:hAnsi="Times New Roman"/>
          <w:sz w:val="22"/>
        </w:rPr>
        <w:t xml:space="preserve"> </w:t>
      </w:r>
      <w:proofErr w:type="spellStart"/>
      <w:r w:rsidRPr="00A124EF">
        <w:rPr>
          <w:rFonts w:ascii="Times New Roman" w:hAnsi="Times New Roman"/>
          <w:sz w:val="22"/>
        </w:rPr>
        <w:t>pengamatan</w:t>
      </w:r>
      <w:proofErr w:type="spellEnd"/>
      <w:r w:rsidRPr="00A124EF">
        <w:rPr>
          <w:rFonts w:ascii="Times New Roman" w:hAnsi="Times New Roman"/>
          <w:sz w:val="22"/>
        </w:rPr>
        <w:t xml:space="preserve"> </w:t>
      </w:r>
      <w:proofErr w:type="spellStart"/>
      <w:r w:rsidRPr="00A124EF">
        <w:rPr>
          <w:rFonts w:ascii="Times New Roman" w:hAnsi="Times New Roman"/>
          <w:sz w:val="22"/>
        </w:rPr>
        <w:t>selama</w:t>
      </w:r>
      <w:proofErr w:type="spellEnd"/>
      <w:r w:rsidRPr="00A124EF">
        <w:rPr>
          <w:rFonts w:ascii="Times New Roman" w:hAnsi="Times New Roman"/>
          <w:sz w:val="22"/>
        </w:rPr>
        <w:t xml:space="preserve"> proses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proofErr w:type="spellStart"/>
      <w:r w:rsidRPr="00A124EF">
        <w:rPr>
          <w:rFonts w:ascii="Times New Roman" w:hAnsi="Times New Roman"/>
          <w:sz w:val="22"/>
        </w:rPr>
        <w:t>berlangsung</w:t>
      </w:r>
      <w:proofErr w:type="spellEnd"/>
      <w:r w:rsidRPr="00A124EF">
        <w:rPr>
          <w:rFonts w:ascii="Times New Roman" w:hAnsi="Times New Roman"/>
          <w:sz w:val="22"/>
        </w:rPr>
        <w:t xml:space="preserve"> </w:t>
      </w:r>
      <w:proofErr w:type="spellStart"/>
      <w:r w:rsidRPr="00A124EF">
        <w:rPr>
          <w:rFonts w:ascii="Times New Roman" w:hAnsi="Times New Roman"/>
          <w:sz w:val="22"/>
        </w:rPr>
        <w:t>dengan</w:t>
      </w:r>
      <w:proofErr w:type="spellEnd"/>
      <w:r w:rsidRPr="00A124EF">
        <w:rPr>
          <w:rFonts w:ascii="Times New Roman" w:hAnsi="Times New Roman"/>
          <w:sz w:val="22"/>
        </w:rPr>
        <w:t xml:space="preserve"> </w:t>
      </w:r>
      <w:proofErr w:type="spellStart"/>
      <w:r w:rsidRPr="00A124EF">
        <w:rPr>
          <w:rFonts w:ascii="Times New Roman" w:hAnsi="Times New Roman"/>
          <w:sz w:val="22"/>
        </w:rPr>
        <w:t>menggunakan</w:t>
      </w:r>
      <w:proofErr w:type="spellEnd"/>
      <w:r w:rsidRPr="00A124EF">
        <w:rPr>
          <w:rFonts w:ascii="Times New Roman" w:hAnsi="Times New Roman"/>
          <w:sz w:val="22"/>
        </w:rPr>
        <w:t xml:space="preserve"> </w:t>
      </w:r>
      <w:proofErr w:type="spellStart"/>
      <w:r w:rsidRPr="00A124EF">
        <w:rPr>
          <w:rFonts w:ascii="Times New Roman" w:hAnsi="Times New Roman"/>
          <w:sz w:val="22"/>
        </w:rPr>
        <w:t>lembar</w:t>
      </w:r>
      <w:proofErr w:type="spellEnd"/>
      <w:r w:rsidRPr="00A124EF">
        <w:rPr>
          <w:rFonts w:ascii="Times New Roman" w:hAnsi="Times New Roman"/>
          <w:sz w:val="22"/>
        </w:rPr>
        <w:t xml:space="preserve"> </w:t>
      </w:r>
      <w:proofErr w:type="spellStart"/>
      <w:r w:rsidRPr="00A124EF">
        <w:rPr>
          <w:rFonts w:ascii="Times New Roman" w:hAnsi="Times New Roman"/>
          <w:sz w:val="22"/>
        </w:rPr>
        <w:t>observasi</w:t>
      </w:r>
      <w:proofErr w:type="spellEnd"/>
      <w:r w:rsidRPr="00A124EF">
        <w:rPr>
          <w:rFonts w:ascii="Times New Roman" w:hAnsi="Times New Roman"/>
          <w:sz w:val="22"/>
        </w:rPr>
        <w:t xml:space="preserve"> </w:t>
      </w:r>
      <w:proofErr w:type="spellStart"/>
      <w:r w:rsidRPr="00A124EF">
        <w:rPr>
          <w:rFonts w:ascii="Times New Roman" w:hAnsi="Times New Roman"/>
          <w:sz w:val="22"/>
        </w:rPr>
        <w:t>pengamatan</w:t>
      </w:r>
      <w:proofErr w:type="spellEnd"/>
      <w:r w:rsidRPr="00A124EF">
        <w:rPr>
          <w:rFonts w:ascii="Times New Roman" w:hAnsi="Times New Roman"/>
          <w:sz w:val="22"/>
        </w:rPr>
        <w:t xml:space="preserve"> </w:t>
      </w:r>
      <w:proofErr w:type="spellStart"/>
      <w:r w:rsidRPr="00A124EF">
        <w:rPr>
          <w:rFonts w:ascii="Times New Roman" w:hAnsi="Times New Roman"/>
          <w:sz w:val="22"/>
        </w:rPr>
        <w:t>aktivitas</w:t>
      </w:r>
      <w:proofErr w:type="spellEnd"/>
      <w:r w:rsidRPr="00A124EF">
        <w:rPr>
          <w:rFonts w:ascii="Times New Roman" w:hAnsi="Times New Roman"/>
          <w:sz w:val="22"/>
        </w:rPr>
        <w:t xml:space="preserve"> guru </w:t>
      </w:r>
      <w:proofErr w:type="spellStart"/>
      <w:r w:rsidRPr="00A124EF">
        <w:rPr>
          <w:rFonts w:ascii="Times New Roman" w:hAnsi="Times New Roman"/>
          <w:sz w:val="22"/>
        </w:rPr>
        <w:t>dalam</w:t>
      </w:r>
      <w:proofErr w:type="spellEnd"/>
      <w:r w:rsidRPr="00A124EF">
        <w:rPr>
          <w:rFonts w:ascii="Times New Roman" w:hAnsi="Times New Roman"/>
          <w:sz w:val="22"/>
        </w:rPr>
        <w:t xml:space="preserve"> </w:t>
      </w:r>
      <w:proofErr w:type="spellStart"/>
      <w:r w:rsidRPr="00A124EF">
        <w:rPr>
          <w:rFonts w:ascii="Times New Roman" w:hAnsi="Times New Roman"/>
          <w:sz w:val="22"/>
        </w:rPr>
        <w:t>pelaksanaan</w:t>
      </w:r>
      <w:proofErr w:type="spellEnd"/>
      <w:r w:rsidRPr="00A124EF">
        <w:rPr>
          <w:rFonts w:ascii="Times New Roman" w:hAnsi="Times New Roman"/>
          <w:sz w:val="22"/>
        </w:rPr>
        <w:t xml:space="preserve">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proofErr w:type="gramStart"/>
      <w:r w:rsidRPr="00A124EF">
        <w:rPr>
          <w:rFonts w:ascii="Times New Roman" w:hAnsi="Times New Roman"/>
          <w:sz w:val="22"/>
        </w:rPr>
        <w:t xml:space="preserve">Dari  </w:t>
      </w:r>
      <w:proofErr w:type="spellStart"/>
      <w:r w:rsidRPr="00A124EF">
        <w:rPr>
          <w:rFonts w:ascii="Times New Roman" w:hAnsi="Times New Roman"/>
          <w:sz w:val="22"/>
        </w:rPr>
        <w:t>hasil</w:t>
      </w:r>
      <w:proofErr w:type="spellEnd"/>
      <w:proofErr w:type="gramEnd"/>
      <w:r w:rsidRPr="00A124EF">
        <w:rPr>
          <w:rFonts w:ascii="Times New Roman" w:hAnsi="Times New Roman"/>
          <w:sz w:val="22"/>
        </w:rPr>
        <w:t xml:space="preserve"> </w:t>
      </w:r>
      <w:proofErr w:type="spellStart"/>
      <w:r w:rsidRPr="00A124EF">
        <w:rPr>
          <w:rFonts w:ascii="Times New Roman" w:hAnsi="Times New Roman"/>
          <w:sz w:val="22"/>
        </w:rPr>
        <w:t>pengamatan</w:t>
      </w:r>
      <w:proofErr w:type="spellEnd"/>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 </w:t>
      </w:r>
      <w:proofErr w:type="spellStart"/>
      <w:r w:rsidRPr="00A124EF">
        <w:rPr>
          <w:rFonts w:ascii="Times New Roman" w:hAnsi="Times New Roman"/>
          <w:sz w:val="22"/>
        </w:rPr>
        <w:t>menunjukkan</w:t>
      </w:r>
      <w:proofErr w:type="spellEnd"/>
      <w:r w:rsidRPr="00A124EF">
        <w:rPr>
          <w:rFonts w:ascii="Times New Roman" w:hAnsi="Times New Roman"/>
          <w:sz w:val="22"/>
        </w:rPr>
        <w:t xml:space="preserve"> </w:t>
      </w:r>
      <w:r w:rsidRPr="00A124EF">
        <w:rPr>
          <w:rFonts w:ascii="Times New Roman" w:hAnsi="Times New Roman"/>
          <w:sz w:val="22"/>
          <w:lang w:val="id-ID"/>
        </w:rPr>
        <w:t>4</w:t>
      </w:r>
      <w:r w:rsidRPr="00A124EF">
        <w:rPr>
          <w:rFonts w:ascii="Times New Roman" w:hAnsi="Times New Roman"/>
          <w:sz w:val="22"/>
        </w:rPr>
        <w:t xml:space="preserve"> </w:t>
      </w:r>
      <w:proofErr w:type="spellStart"/>
      <w:r w:rsidRPr="00A124EF">
        <w:rPr>
          <w:rFonts w:ascii="Times New Roman" w:hAnsi="Times New Roman"/>
          <w:sz w:val="22"/>
        </w:rPr>
        <w:t>aspek</w:t>
      </w:r>
      <w:proofErr w:type="spellEnd"/>
      <w:r w:rsidRPr="00A124EF">
        <w:rPr>
          <w:rFonts w:ascii="Times New Roman" w:hAnsi="Times New Roman"/>
          <w:sz w:val="22"/>
        </w:rPr>
        <w:t xml:space="preserve"> </w:t>
      </w:r>
      <w:proofErr w:type="spellStart"/>
      <w:r w:rsidRPr="00A124EF">
        <w:rPr>
          <w:rFonts w:ascii="Times New Roman" w:hAnsi="Times New Roman"/>
          <w:sz w:val="22"/>
        </w:rPr>
        <w:t>tidak</w:t>
      </w:r>
      <w:proofErr w:type="spellEnd"/>
      <w:r w:rsidRPr="00A124EF">
        <w:rPr>
          <w:rFonts w:ascii="Times New Roman" w:hAnsi="Times New Roman"/>
          <w:sz w:val="22"/>
        </w:rPr>
        <w:t xml:space="preserve"> </w:t>
      </w:r>
      <w:proofErr w:type="spellStart"/>
      <w:r w:rsidRPr="00A124EF">
        <w:rPr>
          <w:rFonts w:ascii="Times New Roman" w:hAnsi="Times New Roman"/>
          <w:sz w:val="22"/>
        </w:rPr>
        <w:t>terpenuhi</w:t>
      </w:r>
      <w:proofErr w:type="spellEnd"/>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 </w:t>
      </w:r>
      <w:proofErr w:type="spellStart"/>
      <w:r w:rsidRPr="00A124EF">
        <w:rPr>
          <w:rFonts w:ascii="Times New Roman" w:hAnsi="Times New Roman"/>
          <w:sz w:val="22"/>
        </w:rPr>
        <w:t>Selanjutnya</w:t>
      </w:r>
      <w:proofErr w:type="spellEnd"/>
      <w:r w:rsidRPr="00A124EF">
        <w:rPr>
          <w:rFonts w:ascii="Times New Roman" w:hAnsi="Times New Roman"/>
          <w:sz w:val="22"/>
        </w:rPr>
        <w:t xml:space="preserve"> </w:t>
      </w:r>
      <w:proofErr w:type="spellStart"/>
      <w:r w:rsidRPr="00A124EF">
        <w:rPr>
          <w:rFonts w:ascii="Times New Roman" w:hAnsi="Times New Roman"/>
          <w:sz w:val="22"/>
        </w:rPr>
        <w:t>berdasarkan</w:t>
      </w:r>
      <w:proofErr w:type="spellEnd"/>
      <w:r w:rsidRPr="00A124EF">
        <w:rPr>
          <w:rFonts w:ascii="Times New Roman" w:hAnsi="Times New Roman"/>
          <w:sz w:val="22"/>
        </w:rPr>
        <w:t xml:space="preserve"> </w:t>
      </w:r>
      <w:proofErr w:type="spellStart"/>
      <w:r w:rsidRPr="00A124EF">
        <w:rPr>
          <w:rFonts w:ascii="Times New Roman" w:hAnsi="Times New Roman"/>
          <w:sz w:val="22"/>
        </w:rPr>
        <w:t>hasil</w:t>
      </w:r>
      <w:proofErr w:type="spellEnd"/>
      <w:r w:rsidRPr="00A124EF">
        <w:rPr>
          <w:rFonts w:ascii="Times New Roman" w:hAnsi="Times New Roman"/>
          <w:sz w:val="22"/>
        </w:rPr>
        <w:t xml:space="preserve"> </w:t>
      </w:r>
      <w:proofErr w:type="spellStart"/>
      <w:r w:rsidRPr="00A124EF">
        <w:rPr>
          <w:rFonts w:ascii="Times New Roman" w:hAnsi="Times New Roman"/>
          <w:sz w:val="22"/>
        </w:rPr>
        <w:t>refleksi</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 </w:t>
      </w:r>
      <w:proofErr w:type="spellStart"/>
      <w:r w:rsidRPr="00A124EF">
        <w:rPr>
          <w:rFonts w:ascii="Times New Roman" w:hAnsi="Times New Roman"/>
          <w:sz w:val="22"/>
        </w:rPr>
        <w:t>terhadap</w:t>
      </w:r>
      <w:proofErr w:type="spellEnd"/>
      <w:r w:rsidRPr="00A124EF">
        <w:rPr>
          <w:rFonts w:ascii="Times New Roman" w:hAnsi="Times New Roman"/>
          <w:sz w:val="22"/>
        </w:rPr>
        <w:t xml:space="preserve"> </w:t>
      </w:r>
      <w:proofErr w:type="spellStart"/>
      <w:r w:rsidRPr="00A124EF">
        <w:rPr>
          <w:rFonts w:ascii="Times New Roman" w:hAnsi="Times New Roman"/>
          <w:sz w:val="22"/>
        </w:rPr>
        <w:t>pengamatan</w:t>
      </w:r>
      <w:proofErr w:type="spellEnd"/>
      <w:r w:rsidRPr="00A124EF">
        <w:rPr>
          <w:rFonts w:ascii="Times New Roman" w:hAnsi="Times New Roman"/>
          <w:sz w:val="22"/>
        </w:rPr>
        <w:t xml:space="preserve"> </w:t>
      </w:r>
      <w:proofErr w:type="spellStart"/>
      <w:r w:rsidRPr="00A124EF">
        <w:rPr>
          <w:rFonts w:ascii="Times New Roman" w:hAnsi="Times New Roman"/>
          <w:sz w:val="22"/>
        </w:rPr>
        <w:t>aktivitas</w:t>
      </w:r>
      <w:proofErr w:type="spellEnd"/>
      <w:r w:rsidRPr="00A124EF">
        <w:rPr>
          <w:rFonts w:ascii="Times New Roman" w:hAnsi="Times New Roman"/>
          <w:sz w:val="22"/>
        </w:rPr>
        <w:t xml:space="preserve"> guru </w:t>
      </w:r>
      <w:proofErr w:type="spellStart"/>
      <w:r w:rsidRPr="00A124EF">
        <w:rPr>
          <w:rFonts w:ascii="Times New Roman" w:hAnsi="Times New Roman"/>
          <w:sz w:val="22"/>
        </w:rPr>
        <w:t>pada</w:t>
      </w:r>
      <w:proofErr w:type="spellEnd"/>
      <w:r w:rsidRPr="00A124EF">
        <w:rPr>
          <w:rFonts w:ascii="Times New Roman" w:hAnsi="Times New Roman"/>
          <w:sz w:val="22"/>
        </w:rPr>
        <w:t xml:space="preserve"> proses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 </w:t>
      </w:r>
      <w:proofErr w:type="spellStart"/>
      <w:r w:rsidRPr="00A124EF">
        <w:rPr>
          <w:rFonts w:ascii="Times New Roman" w:hAnsi="Times New Roman"/>
          <w:sz w:val="22"/>
        </w:rPr>
        <w:t>diadakan</w:t>
      </w:r>
      <w:proofErr w:type="spellEnd"/>
      <w:r w:rsidRPr="00A124EF">
        <w:rPr>
          <w:rFonts w:ascii="Times New Roman" w:hAnsi="Times New Roman"/>
          <w:sz w:val="22"/>
        </w:rPr>
        <w:t xml:space="preserve"> </w:t>
      </w:r>
      <w:proofErr w:type="spellStart"/>
      <w:r w:rsidRPr="00A124EF">
        <w:rPr>
          <w:rFonts w:ascii="Times New Roman" w:hAnsi="Times New Roman"/>
          <w:sz w:val="22"/>
        </w:rPr>
        <w:t>perbaikan</w:t>
      </w:r>
      <w:proofErr w:type="spellEnd"/>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II.</w:t>
      </w:r>
    </w:p>
    <w:p w:rsidR="00A124EF" w:rsidRPr="00A124EF" w:rsidRDefault="00A124EF" w:rsidP="00A124EF">
      <w:pPr>
        <w:widowControl w:val="0"/>
        <w:numPr>
          <w:ilvl w:val="0"/>
          <w:numId w:val="7"/>
        </w:numPr>
        <w:autoSpaceDE w:val="0"/>
        <w:autoSpaceDN w:val="0"/>
        <w:ind w:left="284" w:hanging="284"/>
        <w:jc w:val="both"/>
        <w:rPr>
          <w:rFonts w:ascii="Times New Roman" w:hAnsi="Times New Roman"/>
          <w:b/>
          <w:sz w:val="22"/>
          <w:lang w:val="id-ID"/>
        </w:rPr>
      </w:pPr>
      <w:r w:rsidRPr="00A124EF">
        <w:rPr>
          <w:rFonts w:ascii="Times New Roman" w:hAnsi="Times New Roman"/>
          <w:b/>
          <w:sz w:val="22"/>
          <w:lang w:val="id-ID"/>
        </w:rPr>
        <w:lastRenderedPageBreak/>
        <w:t>Pengamatan terhadap Sikap Pembelajaran Menganalisis Antologi Puisi</w:t>
      </w:r>
    </w:p>
    <w:p w:rsidR="00A124EF" w:rsidRPr="00A124EF" w:rsidRDefault="00A124EF" w:rsidP="00A124EF">
      <w:pPr>
        <w:widowControl w:val="0"/>
        <w:autoSpaceDE w:val="0"/>
        <w:autoSpaceDN w:val="0"/>
        <w:ind w:left="284" w:firstLine="720"/>
        <w:jc w:val="both"/>
        <w:rPr>
          <w:rFonts w:ascii="Times New Roman" w:hAnsi="Times New Roman"/>
          <w:sz w:val="22"/>
        </w:rPr>
      </w:pPr>
      <w:proofErr w:type="spellStart"/>
      <w:r w:rsidRPr="00A124EF">
        <w:rPr>
          <w:rFonts w:ascii="Times New Roman" w:hAnsi="Times New Roman"/>
          <w:sz w:val="22"/>
        </w:rPr>
        <w:t>Dalam</w:t>
      </w:r>
      <w:proofErr w:type="spellEnd"/>
      <w:r w:rsidRPr="00A124EF">
        <w:rPr>
          <w:rFonts w:ascii="Times New Roman" w:hAnsi="Times New Roman"/>
          <w:sz w:val="22"/>
        </w:rPr>
        <w:t xml:space="preserve"> </w:t>
      </w:r>
      <w:proofErr w:type="spellStart"/>
      <w:r w:rsidRPr="00A124EF">
        <w:rPr>
          <w:rFonts w:ascii="Times New Roman" w:hAnsi="Times New Roman"/>
          <w:sz w:val="22"/>
        </w:rPr>
        <w:t>pelaksanaan</w:t>
      </w:r>
      <w:proofErr w:type="spellEnd"/>
      <w:r w:rsidRPr="00A124EF">
        <w:rPr>
          <w:rFonts w:ascii="Times New Roman" w:hAnsi="Times New Roman"/>
          <w:sz w:val="22"/>
        </w:rPr>
        <w:t xml:space="preserve">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proofErr w:type="spellStart"/>
      <w:r w:rsidRPr="00A124EF">
        <w:rPr>
          <w:rFonts w:ascii="Times New Roman" w:hAnsi="Times New Roman"/>
          <w:sz w:val="22"/>
        </w:rPr>
        <w:t>peneliti</w:t>
      </w:r>
      <w:proofErr w:type="spellEnd"/>
      <w:r w:rsidRPr="00A124EF">
        <w:rPr>
          <w:rFonts w:ascii="Times New Roman" w:hAnsi="Times New Roman"/>
          <w:sz w:val="22"/>
        </w:rPr>
        <w:t xml:space="preserve"> </w:t>
      </w:r>
      <w:proofErr w:type="spellStart"/>
      <w:r w:rsidRPr="00A124EF">
        <w:rPr>
          <w:rFonts w:ascii="Times New Roman" w:hAnsi="Times New Roman"/>
          <w:sz w:val="22"/>
        </w:rPr>
        <w:t>juga</w:t>
      </w:r>
      <w:proofErr w:type="spellEnd"/>
      <w:r w:rsidRPr="00A124EF">
        <w:rPr>
          <w:rFonts w:ascii="Times New Roman" w:hAnsi="Times New Roman"/>
          <w:sz w:val="22"/>
        </w:rPr>
        <w:t xml:space="preserve"> </w:t>
      </w:r>
      <w:proofErr w:type="spellStart"/>
      <w:r w:rsidRPr="00A124EF">
        <w:rPr>
          <w:rFonts w:ascii="Times New Roman" w:hAnsi="Times New Roman"/>
          <w:sz w:val="22"/>
        </w:rPr>
        <w:t>mengamati</w:t>
      </w:r>
      <w:proofErr w:type="spellEnd"/>
      <w:r w:rsidRPr="00A124EF">
        <w:rPr>
          <w:rFonts w:ascii="Times New Roman" w:hAnsi="Times New Roman"/>
          <w:sz w:val="22"/>
        </w:rPr>
        <w:t xml:space="preserve"> </w:t>
      </w:r>
      <w:proofErr w:type="spellStart"/>
      <w:r w:rsidRPr="00A124EF">
        <w:rPr>
          <w:rFonts w:ascii="Times New Roman" w:hAnsi="Times New Roman"/>
          <w:sz w:val="22"/>
        </w:rPr>
        <w:t>sikap</w:t>
      </w:r>
      <w:proofErr w:type="spellEnd"/>
      <w:r w:rsidRPr="00A124EF">
        <w:rPr>
          <w:rFonts w:ascii="Times New Roman" w:hAnsi="Times New Roman"/>
          <w:sz w:val="22"/>
        </w:rPr>
        <w:t xml:space="preserve"> </w:t>
      </w:r>
      <w:proofErr w:type="spellStart"/>
      <w:r w:rsidRPr="00A124EF">
        <w:rPr>
          <w:rFonts w:ascii="Times New Roman" w:hAnsi="Times New Roman"/>
          <w:sz w:val="22"/>
        </w:rPr>
        <w:t>spritual</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proofErr w:type="spellStart"/>
      <w:r w:rsidRPr="00A124EF">
        <w:rPr>
          <w:rFonts w:ascii="Times New Roman" w:hAnsi="Times New Roman"/>
          <w:sz w:val="22"/>
        </w:rPr>
        <w:t>selama</w:t>
      </w:r>
      <w:proofErr w:type="spellEnd"/>
      <w:r w:rsidRPr="00A124EF">
        <w:rPr>
          <w:rFonts w:ascii="Times New Roman" w:hAnsi="Times New Roman"/>
          <w:sz w:val="22"/>
        </w:rPr>
        <w:t xml:space="preserve"> proses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proofErr w:type="spellStart"/>
      <w:r w:rsidRPr="00A124EF">
        <w:rPr>
          <w:rFonts w:ascii="Times New Roman" w:hAnsi="Times New Roman"/>
          <w:sz w:val="22"/>
        </w:rPr>
        <w:t>berlangsung</w:t>
      </w:r>
      <w:proofErr w:type="spellEnd"/>
      <w:r w:rsidRPr="00A124EF">
        <w:rPr>
          <w:rFonts w:ascii="Times New Roman" w:hAnsi="Times New Roman"/>
          <w:sz w:val="22"/>
        </w:rPr>
        <w:t xml:space="preserve">. </w:t>
      </w:r>
      <w:proofErr w:type="spellStart"/>
      <w:r w:rsidRPr="00A124EF">
        <w:rPr>
          <w:rFonts w:ascii="Times New Roman" w:hAnsi="Times New Roman"/>
          <w:sz w:val="22"/>
        </w:rPr>
        <w:t>Peneliti</w:t>
      </w:r>
      <w:proofErr w:type="spellEnd"/>
      <w:r w:rsidRPr="00A124EF">
        <w:rPr>
          <w:rFonts w:ascii="Times New Roman" w:hAnsi="Times New Roman"/>
          <w:sz w:val="22"/>
        </w:rPr>
        <w:t xml:space="preserve"> </w:t>
      </w:r>
      <w:proofErr w:type="spellStart"/>
      <w:r w:rsidRPr="00A124EF">
        <w:rPr>
          <w:rFonts w:ascii="Times New Roman" w:hAnsi="Times New Roman"/>
          <w:sz w:val="22"/>
        </w:rPr>
        <w:t>menggunakan</w:t>
      </w:r>
      <w:proofErr w:type="spellEnd"/>
      <w:r w:rsidRPr="00A124EF">
        <w:rPr>
          <w:rFonts w:ascii="Times New Roman" w:hAnsi="Times New Roman"/>
          <w:sz w:val="22"/>
        </w:rPr>
        <w:t xml:space="preserve"> </w:t>
      </w:r>
      <w:proofErr w:type="spellStart"/>
      <w:r w:rsidRPr="00A124EF">
        <w:rPr>
          <w:rFonts w:ascii="Times New Roman" w:hAnsi="Times New Roman"/>
          <w:sz w:val="22"/>
        </w:rPr>
        <w:t>lembar</w:t>
      </w:r>
      <w:proofErr w:type="spellEnd"/>
      <w:r w:rsidRPr="00A124EF">
        <w:rPr>
          <w:rFonts w:ascii="Times New Roman" w:hAnsi="Times New Roman"/>
          <w:sz w:val="22"/>
        </w:rPr>
        <w:t xml:space="preserve"> </w:t>
      </w:r>
      <w:proofErr w:type="spellStart"/>
      <w:r w:rsidRPr="00A124EF">
        <w:rPr>
          <w:rFonts w:ascii="Times New Roman" w:hAnsi="Times New Roman"/>
          <w:sz w:val="22"/>
        </w:rPr>
        <w:t>observasi</w:t>
      </w:r>
      <w:proofErr w:type="spellEnd"/>
      <w:r w:rsidRPr="00A124EF">
        <w:rPr>
          <w:rFonts w:ascii="Times New Roman" w:hAnsi="Times New Roman"/>
          <w:sz w:val="22"/>
        </w:rPr>
        <w:t xml:space="preserve"> </w:t>
      </w:r>
      <w:proofErr w:type="spellStart"/>
      <w:r w:rsidRPr="00A124EF">
        <w:rPr>
          <w:rFonts w:ascii="Times New Roman" w:hAnsi="Times New Roman"/>
          <w:sz w:val="22"/>
        </w:rPr>
        <w:t>sikap</w:t>
      </w:r>
      <w:proofErr w:type="spellEnd"/>
      <w:r w:rsidRPr="00A124EF">
        <w:rPr>
          <w:rFonts w:ascii="Times New Roman" w:hAnsi="Times New Roman"/>
          <w:sz w:val="22"/>
        </w:rPr>
        <w:t xml:space="preserve"> </w:t>
      </w:r>
      <w:proofErr w:type="spellStart"/>
      <w:r w:rsidRPr="00A124EF">
        <w:rPr>
          <w:rFonts w:ascii="Times New Roman" w:hAnsi="Times New Roman"/>
          <w:sz w:val="22"/>
        </w:rPr>
        <w:t>spritual</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proofErr w:type="spellStart"/>
      <w:r w:rsidRPr="00A124EF">
        <w:rPr>
          <w:rFonts w:ascii="Times New Roman" w:hAnsi="Times New Roman"/>
          <w:sz w:val="22"/>
        </w:rPr>
        <w:t>selama</w:t>
      </w:r>
      <w:proofErr w:type="spellEnd"/>
      <w:r w:rsidRPr="00A124EF">
        <w:rPr>
          <w:rFonts w:ascii="Times New Roman" w:hAnsi="Times New Roman"/>
          <w:sz w:val="22"/>
        </w:rPr>
        <w:t xml:space="preserve"> proses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proofErr w:type="spellStart"/>
      <w:r w:rsidRPr="00A124EF">
        <w:rPr>
          <w:rFonts w:ascii="Times New Roman" w:hAnsi="Times New Roman"/>
          <w:sz w:val="22"/>
        </w:rPr>
        <w:t>berlangsung</w:t>
      </w:r>
      <w:proofErr w:type="spellEnd"/>
      <w:r w:rsidRPr="00A124EF">
        <w:rPr>
          <w:rFonts w:ascii="Times New Roman" w:hAnsi="Times New Roman"/>
          <w:sz w:val="22"/>
        </w:rPr>
        <w:t xml:space="preserve">. </w:t>
      </w:r>
      <w:proofErr w:type="spellStart"/>
      <w:r w:rsidRPr="00A124EF">
        <w:rPr>
          <w:rFonts w:ascii="Times New Roman" w:hAnsi="Times New Roman"/>
          <w:sz w:val="22"/>
        </w:rPr>
        <w:t>Hasil</w:t>
      </w:r>
      <w:proofErr w:type="spellEnd"/>
      <w:r w:rsidRPr="00A124EF">
        <w:rPr>
          <w:rFonts w:ascii="Times New Roman" w:hAnsi="Times New Roman"/>
          <w:sz w:val="22"/>
        </w:rPr>
        <w:t xml:space="preserve"> </w:t>
      </w:r>
      <w:proofErr w:type="spellStart"/>
      <w:r w:rsidRPr="00A124EF">
        <w:rPr>
          <w:rFonts w:ascii="Times New Roman" w:hAnsi="Times New Roman"/>
          <w:sz w:val="22"/>
        </w:rPr>
        <w:t>pengamatan</w:t>
      </w:r>
      <w:proofErr w:type="spellEnd"/>
      <w:r w:rsidRPr="00A124EF">
        <w:rPr>
          <w:rFonts w:ascii="Times New Roman" w:hAnsi="Times New Roman"/>
          <w:sz w:val="22"/>
        </w:rPr>
        <w:t xml:space="preserve"> </w:t>
      </w:r>
      <w:proofErr w:type="spellStart"/>
      <w:r w:rsidRPr="00A124EF">
        <w:rPr>
          <w:rFonts w:ascii="Times New Roman" w:hAnsi="Times New Roman"/>
          <w:sz w:val="22"/>
        </w:rPr>
        <w:t>sikap</w:t>
      </w:r>
      <w:proofErr w:type="spellEnd"/>
      <w:r w:rsidRPr="00A124EF">
        <w:rPr>
          <w:rFonts w:ascii="Times New Roman" w:hAnsi="Times New Roman"/>
          <w:sz w:val="22"/>
        </w:rPr>
        <w:t xml:space="preserve"> </w:t>
      </w:r>
      <w:proofErr w:type="spellStart"/>
      <w:r w:rsidRPr="00A124EF">
        <w:rPr>
          <w:rFonts w:ascii="Times New Roman" w:hAnsi="Times New Roman"/>
          <w:sz w:val="22"/>
        </w:rPr>
        <w:t>spritual</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yang </w:t>
      </w:r>
      <w:proofErr w:type="spellStart"/>
      <w:r w:rsidRPr="00A124EF">
        <w:rPr>
          <w:rFonts w:ascii="Times New Roman" w:hAnsi="Times New Roman"/>
          <w:sz w:val="22"/>
        </w:rPr>
        <w:t>dilakukan</w:t>
      </w:r>
      <w:proofErr w:type="spellEnd"/>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 </w:t>
      </w:r>
      <w:proofErr w:type="spellStart"/>
      <w:r w:rsidRPr="00A124EF">
        <w:rPr>
          <w:rFonts w:ascii="Times New Roman" w:hAnsi="Times New Roman"/>
          <w:sz w:val="22"/>
        </w:rPr>
        <w:t>diperoleh</w:t>
      </w:r>
      <w:proofErr w:type="spellEnd"/>
      <w:r w:rsidRPr="00A124EF">
        <w:rPr>
          <w:rFonts w:ascii="Times New Roman" w:hAnsi="Times New Roman"/>
          <w:sz w:val="22"/>
        </w:rPr>
        <w:t xml:space="preserve"> </w:t>
      </w:r>
      <w:proofErr w:type="spellStart"/>
      <w:r w:rsidRPr="00A124EF">
        <w:rPr>
          <w:rFonts w:ascii="Times New Roman" w:hAnsi="Times New Roman"/>
          <w:sz w:val="22"/>
        </w:rPr>
        <w:t>dari</w:t>
      </w:r>
      <w:proofErr w:type="spellEnd"/>
      <w:r w:rsidRPr="00A124EF">
        <w:rPr>
          <w:rFonts w:ascii="Times New Roman" w:hAnsi="Times New Roman"/>
          <w:sz w:val="22"/>
        </w:rPr>
        <w:t xml:space="preserve"> </w:t>
      </w:r>
      <w:proofErr w:type="spellStart"/>
      <w:r w:rsidRPr="00A124EF">
        <w:rPr>
          <w:rFonts w:ascii="Times New Roman" w:hAnsi="Times New Roman"/>
          <w:sz w:val="22"/>
        </w:rPr>
        <w:t>lembar</w:t>
      </w:r>
      <w:proofErr w:type="spellEnd"/>
      <w:r w:rsidRPr="00A124EF">
        <w:rPr>
          <w:rFonts w:ascii="Times New Roman" w:hAnsi="Times New Roman"/>
          <w:sz w:val="22"/>
        </w:rPr>
        <w:t xml:space="preserve"> </w:t>
      </w:r>
      <w:proofErr w:type="spellStart"/>
      <w:r w:rsidRPr="00A124EF">
        <w:rPr>
          <w:rFonts w:ascii="Times New Roman" w:hAnsi="Times New Roman"/>
          <w:sz w:val="22"/>
        </w:rPr>
        <w:t>pengamatan</w:t>
      </w:r>
      <w:proofErr w:type="spellEnd"/>
      <w:r w:rsidRPr="00A124EF">
        <w:rPr>
          <w:rFonts w:ascii="Times New Roman" w:hAnsi="Times New Roman"/>
          <w:sz w:val="22"/>
        </w:rPr>
        <w:t xml:space="preserve"> </w:t>
      </w:r>
      <w:proofErr w:type="spellStart"/>
      <w:r w:rsidRPr="00A124EF">
        <w:rPr>
          <w:rFonts w:ascii="Times New Roman" w:hAnsi="Times New Roman"/>
          <w:sz w:val="22"/>
        </w:rPr>
        <w:t>sikap</w:t>
      </w:r>
      <w:proofErr w:type="spellEnd"/>
      <w:r w:rsidRPr="00A124EF">
        <w:rPr>
          <w:rFonts w:ascii="Times New Roman" w:hAnsi="Times New Roman"/>
          <w:sz w:val="22"/>
        </w:rPr>
        <w:t xml:space="preserve"> </w:t>
      </w:r>
      <w:proofErr w:type="spellStart"/>
      <w:r w:rsidRPr="00A124EF">
        <w:rPr>
          <w:rFonts w:ascii="Times New Roman" w:hAnsi="Times New Roman"/>
          <w:sz w:val="22"/>
        </w:rPr>
        <w:t>spritual</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yang </w:t>
      </w:r>
      <w:proofErr w:type="spellStart"/>
      <w:r w:rsidRPr="00A124EF">
        <w:rPr>
          <w:rFonts w:ascii="Times New Roman" w:hAnsi="Times New Roman"/>
          <w:sz w:val="22"/>
        </w:rPr>
        <w:t>mencakup</w:t>
      </w:r>
      <w:proofErr w:type="spellEnd"/>
      <w:r w:rsidRPr="00A124EF">
        <w:rPr>
          <w:rFonts w:ascii="Times New Roman" w:hAnsi="Times New Roman"/>
          <w:sz w:val="22"/>
        </w:rPr>
        <w:t xml:space="preserve"> </w:t>
      </w:r>
      <w:proofErr w:type="spellStart"/>
      <w:r w:rsidRPr="00A124EF">
        <w:rPr>
          <w:rFonts w:ascii="Times New Roman" w:hAnsi="Times New Roman"/>
          <w:sz w:val="22"/>
        </w:rPr>
        <w:t>aspek</w:t>
      </w:r>
      <w:proofErr w:type="spellEnd"/>
      <w:r w:rsidRPr="00A124EF">
        <w:rPr>
          <w:rFonts w:ascii="Times New Roman" w:hAnsi="Times New Roman"/>
          <w:sz w:val="22"/>
        </w:rPr>
        <w:t xml:space="preserve"> </w:t>
      </w:r>
      <w:proofErr w:type="spellStart"/>
      <w:r w:rsidRPr="00A124EF">
        <w:rPr>
          <w:rFonts w:ascii="Times New Roman" w:hAnsi="Times New Roman"/>
          <w:sz w:val="22"/>
        </w:rPr>
        <w:t>berdoa</w:t>
      </w:r>
      <w:proofErr w:type="spellEnd"/>
      <w:r w:rsidRPr="00A124EF">
        <w:rPr>
          <w:rFonts w:ascii="Times New Roman" w:hAnsi="Times New Roman"/>
          <w:sz w:val="22"/>
        </w:rPr>
        <w:t xml:space="preserve"> </w:t>
      </w:r>
      <w:proofErr w:type="spellStart"/>
      <w:r w:rsidRPr="00A124EF">
        <w:rPr>
          <w:rFonts w:ascii="Times New Roman" w:hAnsi="Times New Roman"/>
          <w:sz w:val="22"/>
        </w:rPr>
        <w:t>sesudah</w:t>
      </w:r>
      <w:proofErr w:type="spellEnd"/>
      <w:r w:rsidRPr="00A124EF">
        <w:rPr>
          <w:rFonts w:ascii="Times New Roman" w:hAnsi="Times New Roman"/>
          <w:sz w:val="22"/>
        </w:rPr>
        <w:t xml:space="preserve"> </w:t>
      </w:r>
      <w:proofErr w:type="spellStart"/>
      <w:r w:rsidRPr="00A124EF">
        <w:rPr>
          <w:rFonts w:ascii="Times New Roman" w:hAnsi="Times New Roman"/>
          <w:sz w:val="22"/>
        </w:rPr>
        <w:t>dan</w:t>
      </w:r>
      <w:proofErr w:type="spellEnd"/>
      <w:r w:rsidRPr="00A124EF">
        <w:rPr>
          <w:rFonts w:ascii="Times New Roman" w:hAnsi="Times New Roman"/>
          <w:sz w:val="22"/>
        </w:rPr>
        <w:t xml:space="preserve"> </w:t>
      </w:r>
      <w:proofErr w:type="spellStart"/>
      <w:r w:rsidRPr="00A124EF">
        <w:rPr>
          <w:rFonts w:ascii="Times New Roman" w:hAnsi="Times New Roman"/>
          <w:sz w:val="22"/>
        </w:rPr>
        <w:t>sebelum</w:t>
      </w:r>
      <w:proofErr w:type="spellEnd"/>
      <w:r w:rsidRPr="00A124EF">
        <w:rPr>
          <w:rFonts w:ascii="Times New Roman" w:hAnsi="Times New Roman"/>
          <w:sz w:val="22"/>
        </w:rPr>
        <w:t xml:space="preserve"> </w:t>
      </w:r>
      <w:proofErr w:type="spellStart"/>
      <w:r w:rsidRPr="00A124EF">
        <w:rPr>
          <w:rFonts w:ascii="Times New Roman" w:hAnsi="Times New Roman"/>
          <w:sz w:val="22"/>
        </w:rPr>
        <w:t>menjalankan</w:t>
      </w:r>
      <w:proofErr w:type="spellEnd"/>
      <w:r w:rsidRPr="00A124EF">
        <w:rPr>
          <w:rFonts w:ascii="Times New Roman" w:hAnsi="Times New Roman"/>
          <w:sz w:val="22"/>
        </w:rPr>
        <w:t xml:space="preserve"> </w:t>
      </w:r>
      <w:proofErr w:type="spellStart"/>
      <w:r w:rsidRPr="00A124EF">
        <w:rPr>
          <w:rFonts w:ascii="Times New Roman" w:hAnsi="Times New Roman"/>
          <w:sz w:val="22"/>
        </w:rPr>
        <w:t>sesuatu</w:t>
      </w:r>
      <w:proofErr w:type="spellEnd"/>
      <w:r w:rsidRPr="00A124EF">
        <w:rPr>
          <w:rFonts w:ascii="Times New Roman" w:hAnsi="Times New Roman"/>
          <w:sz w:val="22"/>
        </w:rPr>
        <w:t xml:space="preserve">, </w:t>
      </w:r>
      <w:proofErr w:type="spellStart"/>
      <w:r w:rsidRPr="00A124EF">
        <w:rPr>
          <w:rFonts w:ascii="Times New Roman" w:hAnsi="Times New Roman"/>
          <w:sz w:val="22"/>
        </w:rPr>
        <w:t>memberi</w:t>
      </w:r>
      <w:proofErr w:type="spellEnd"/>
      <w:r w:rsidRPr="00A124EF">
        <w:rPr>
          <w:rFonts w:ascii="Times New Roman" w:hAnsi="Times New Roman"/>
          <w:sz w:val="22"/>
        </w:rPr>
        <w:t xml:space="preserve"> </w:t>
      </w:r>
      <w:proofErr w:type="spellStart"/>
      <w:proofErr w:type="gramStart"/>
      <w:r w:rsidRPr="00A124EF">
        <w:rPr>
          <w:rFonts w:ascii="Times New Roman" w:hAnsi="Times New Roman"/>
          <w:sz w:val="22"/>
        </w:rPr>
        <w:t>salam</w:t>
      </w:r>
      <w:proofErr w:type="spellEnd"/>
      <w:proofErr w:type="gramEnd"/>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saat</w:t>
      </w:r>
      <w:proofErr w:type="spellEnd"/>
      <w:r w:rsidRPr="00A124EF">
        <w:rPr>
          <w:rFonts w:ascii="Times New Roman" w:hAnsi="Times New Roman"/>
          <w:sz w:val="22"/>
        </w:rPr>
        <w:t xml:space="preserve"> </w:t>
      </w:r>
      <w:proofErr w:type="spellStart"/>
      <w:r w:rsidRPr="00A124EF">
        <w:rPr>
          <w:rFonts w:ascii="Times New Roman" w:hAnsi="Times New Roman"/>
          <w:sz w:val="22"/>
        </w:rPr>
        <w:t>awal</w:t>
      </w:r>
      <w:proofErr w:type="spellEnd"/>
      <w:r w:rsidRPr="00A124EF">
        <w:rPr>
          <w:rFonts w:ascii="Times New Roman" w:hAnsi="Times New Roman"/>
          <w:sz w:val="22"/>
        </w:rPr>
        <w:t xml:space="preserve"> </w:t>
      </w:r>
      <w:proofErr w:type="spellStart"/>
      <w:r w:rsidRPr="00A124EF">
        <w:rPr>
          <w:rFonts w:ascii="Times New Roman" w:hAnsi="Times New Roman"/>
          <w:sz w:val="22"/>
        </w:rPr>
        <w:t>dan</w:t>
      </w:r>
      <w:proofErr w:type="spellEnd"/>
      <w:r w:rsidRPr="00A124EF">
        <w:rPr>
          <w:rFonts w:ascii="Times New Roman" w:hAnsi="Times New Roman"/>
          <w:sz w:val="22"/>
        </w:rPr>
        <w:t xml:space="preserve"> </w:t>
      </w:r>
      <w:proofErr w:type="spellStart"/>
      <w:r w:rsidRPr="00A124EF">
        <w:rPr>
          <w:rFonts w:ascii="Times New Roman" w:hAnsi="Times New Roman"/>
          <w:sz w:val="22"/>
        </w:rPr>
        <w:t>akhir</w:t>
      </w:r>
      <w:proofErr w:type="spellEnd"/>
      <w:r w:rsidRPr="00A124EF">
        <w:rPr>
          <w:rFonts w:ascii="Times New Roman" w:hAnsi="Times New Roman"/>
          <w:sz w:val="22"/>
        </w:rPr>
        <w:t xml:space="preserve"> </w:t>
      </w:r>
      <w:proofErr w:type="spellStart"/>
      <w:r w:rsidRPr="00A124EF">
        <w:rPr>
          <w:rFonts w:ascii="Times New Roman" w:hAnsi="Times New Roman"/>
          <w:sz w:val="22"/>
        </w:rPr>
        <w:t>presentasi</w:t>
      </w:r>
      <w:proofErr w:type="spellEnd"/>
      <w:r w:rsidRPr="00A124EF">
        <w:rPr>
          <w:rFonts w:ascii="Times New Roman" w:hAnsi="Times New Roman"/>
          <w:sz w:val="22"/>
        </w:rPr>
        <w:t xml:space="preserve"> </w:t>
      </w:r>
      <w:proofErr w:type="spellStart"/>
      <w:r w:rsidRPr="00A124EF">
        <w:rPr>
          <w:rFonts w:ascii="Times New Roman" w:hAnsi="Times New Roman"/>
          <w:sz w:val="22"/>
        </w:rPr>
        <w:t>sesuai</w:t>
      </w:r>
      <w:proofErr w:type="spellEnd"/>
      <w:r w:rsidRPr="00A124EF">
        <w:rPr>
          <w:rFonts w:ascii="Times New Roman" w:hAnsi="Times New Roman"/>
          <w:sz w:val="22"/>
        </w:rPr>
        <w:t xml:space="preserve"> agama yang </w:t>
      </w:r>
      <w:proofErr w:type="spellStart"/>
      <w:r w:rsidRPr="00A124EF">
        <w:rPr>
          <w:rFonts w:ascii="Times New Roman" w:hAnsi="Times New Roman"/>
          <w:sz w:val="22"/>
        </w:rPr>
        <w:t>dianut</w:t>
      </w:r>
      <w:proofErr w:type="spellEnd"/>
      <w:r w:rsidRPr="00A124EF">
        <w:rPr>
          <w:rFonts w:ascii="Times New Roman" w:hAnsi="Times New Roman"/>
          <w:sz w:val="22"/>
        </w:rPr>
        <w:t xml:space="preserve">, </w:t>
      </w:r>
      <w:proofErr w:type="spellStart"/>
      <w:r w:rsidRPr="00A124EF">
        <w:rPr>
          <w:rFonts w:ascii="Times New Roman" w:hAnsi="Times New Roman"/>
          <w:sz w:val="22"/>
        </w:rPr>
        <w:t>dan</w:t>
      </w:r>
      <w:proofErr w:type="spellEnd"/>
      <w:r w:rsidRPr="00A124EF">
        <w:rPr>
          <w:rFonts w:ascii="Times New Roman" w:hAnsi="Times New Roman"/>
          <w:sz w:val="22"/>
        </w:rPr>
        <w:t xml:space="preserve"> </w:t>
      </w:r>
      <w:proofErr w:type="spellStart"/>
      <w:r w:rsidRPr="00A124EF">
        <w:rPr>
          <w:rFonts w:ascii="Times New Roman" w:hAnsi="Times New Roman"/>
          <w:sz w:val="22"/>
        </w:rPr>
        <w:t>mengucap</w:t>
      </w:r>
      <w:proofErr w:type="spellEnd"/>
      <w:r w:rsidRPr="00A124EF">
        <w:rPr>
          <w:rFonts w:ascii="Times New Roman" w:hAnsi="Times New Roman"/>
          <w:sz w:val="22"/>
        </w:rPr>
        <w:t xml:space="preserve"> </w:t>
      </w:r>
      <w:proofErr w:type="spellStart"/>
      <w:r w:rsidRPr="00A124EF">
        <w:rPr>
          <w:rFonts w:ascii="Times New Roman" w:hAnsi="Times New Roman"/>
          <w:sz w:val="22"/>
        </w:rPr>
        <w:t>syukur</w:t>
      </w:r>
      <w:proofErr w:type="spellEnd"/>
      <w:r w:rsidRPr="00A124EF">
        <w:rPr>
          <w:rFonts w:ascii="Times New Roman" w:hAnsi="Times New Roman"/>
          <w:sz w:val="22"/>
        </w:rPr>
        <w:t xml:space="preserve"> </w:t>
      </w:r>
      <w:proofErr w:type="spellStart"/>
      <w:r w:rsidRPr="00A124EF">
        <w:rPr>
          <w:rFonts w:ascii="Times New Roman" w:hAnsi="Times New Roman"/>
          <w:sz w:val="22"/>
        </w:rPr>
        <w:t>ketika</w:t>
      </w:r>
      <w:proofErr w:type="spellEnd"/>
      <w:r w:rsidRPr="00A124EF">
        <w:rPr>
          <w:rFonts w:ascii="Times New Roman" w:hAnsi="Times New Roman"/>
          <w:sz w:val="22"/>
        </w:rPr>
        <w:t xml:space="preserve"> </w:t>
      </w:r>
      <w:proofErr w:type="spellStart"/>
      <w:r w:rsidRPr="00A124EF">
        <w:rPr>
          <w:rFonts w:ascii="Times New Roman" w:hAnsi="Times New Roman"/>
          <w:sz w:val="22"/>
        </w:rPr>
        <w:t>berhasil</w:t>
      </w:r>
      <w:proofErr w:type="spellEnd"/>
      <w:r w:rsidRPr="00A124EF">
        <w:rPr>
          <w:rFonts w:ascii="Times New Roman" w:hAnsi="Times New Roman"/>
          <w:sz w:val="22"/>
        </w:rPr>
        <w:t xml:space="preserve"> </w:t>
      </w:r>
      <w:proofErr w:type="spellStart"/>
      <w:r w:rsidRPr="00A124EF">
        <w:rPr>
          <w:rFonts w:ascii="Times New Roman" w:hAnsi="Times New Roman"/>
          <w:sz w:val="22"/>
        </w:rPr>
        <w:t>menerjakan</w:t>
      </w:r>
      <w:proofErr w:type="spellEnd"/>
      <w:r w:rsidRPr="00A124EF">
        <w:rPr>
          <w:rFonts w:ascii="Times New Roman" w:hAnsi="Times New Roman"/>
          <w:sz w:val="22"/>
        </w:rPr>
        <w:t xml:space="preserve"> </w:t>
      </w:r>
      <w:proofErr w:type="spellStart"/>
      <w:r w:rsidRPr="00A124EF">
        <w:rPr>
          <w:rFonts w:ascii="Times New Roman" w:hAnsi="Times New Roman"/>
          <w:sz w:val="22"/>
        </w:rPr>
        <w:t>sesuatu.</w:t>
      </w:r>
      <w:proofErr w:type="spellEnd"/>
      <w:r>
        <w:rPr>
          <w:rFonts w:ascii="Times New Roman" w:hAnsi="Times New Roman"/>
          <w:sz w:val="22"/>
          <w:lang w:val="id-ID"/>
        </w:rPr>
        <w:t xml:space="preserve"> </w:t>
      </w:r>
      <w:proofErr w:type="spellStart"/>
      <w:r w:rsidRPr="00A124EF">
        <w:rPr>
          <w:rFonts w:ascii="Times New Roman" w:hAnsi="Times New Roman"/>
          <w:sz w:val="22"/>
        </w:rPr>
        <w:t>Selain</w:t>
      </w:r>
      <w:proofErr w:type="spellEnd"/>
      <w:r w:rsidRPr="00A124EF">
        <w:rPr>
          <w:rFonts w:ascii="Times New Roman" w:hAnsi="Times New Roman"/>
          <w:sz w:val="22"/>
        </w:rPr>
        <w:t xml:space="preserve"> </w:t>
      </w:r>
      <w:proofErr w:type="spellStart"/>
      <w:r w:rsidRPr="00A124EF">
        <w:rPr>
          <w:rFonts w:ascii="Times New Roman" w:hAnsi="Times New Roman"/>
          <w:sz w:val="22"/>
        </w:rPr>
        <w:t>pengamatan</w:t>
      </w:r>
      <w:proofErr w:type="spellEnd"/>
      <w:r w:rsidRPr="00A124EF">
        <w:rPr>
          <w:rFonts w:ascii="Times New Roman" w:hAnsi="Times New Roman"/>
          <w:sz w:val="22"/>
        </w:rPr>
        <w:t xml:space="preserve"> </w:t>
      </w:r>
      <w:proofErr w:type="spellStart"/>
      <w:r w:rsidRPr="00A124EF">
        <w:rPr>
          <w:rFonts w:ascii="Times New Roman" w:hAnsi="Times New Roman"/>
          <w:sz w:val="22"/>
        </w:rPr>
        <w:t>terhadap</w:t>
      </w:r>
      <w:proofErr w:type="spellEnd"/>
      <w:r w:rsidRPr="00A124EF">
        <w:rPr>
          <w:rFonts w:ascii="Times New Roman" w:hAnsi="Times New Roman"/>
          <w:sz w:val="22"/>
        </w:rPr>
        <w:t xml:space="preserve"> </w:t>
      </w:r>
      <w:r w:rsidRPr="00A124EF">
        <w:rPr>
          <w:rFonts w:ascii="Times New Roman" w:hAnsi="Times New Roman"/>
          <w:sz w:val="22"/>
          <w:lang w:val="id-ID"/>
        </w:rPr>
        <w:t>sikap spritual siswa</w:t>
      </w:r>
      <w:r w:rsidRPr="00A124EF">
        <w:rPr>
          <w:rFonts w:ascii="Times New Roman" w:hAnsi="Times New Roman"/>
          <w:sz w:val="22"/>
        </w:rPr>
        <w:t xml:space="preserve"> </w:t>
      </w:r>
      <w:proofErr w:type="spellStart"/>
      <w:r w:rsidRPr="00A124EF">
        <w:rPr>
          <w:rFonts w:ascii="Times New Roman" w:hAnsi="Times New Roman"/>
          <w:sz w:val="22"/>
        </w:rPr>
        <w:t>dalam</w:t>
      </w:r>
      <w:proofErr w:type="spellEnd"/>
      <w:r w:rsidRPr="00A124EF">
        <w:rPr>
          <w:rFonts w:ascii="Times New Roman" w:hAnsi="Times New Roman"/>
          <w:sz w:val="22"/>
        </w:rPr>
        <w:t xml:space="preserve"> proses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proofErr w:type="spellStart"/>
      <w:r w:rsidRPr="00A124EF">
        <w:rPr>
          <w:rFonts w:ascii="Times New Roman" w:hAnsi="Times New Roman"/>
          <w:sz w:val="22"/>
        </w:rPr>
        <w:t>peneliti</w:t>
      </w:r>
      <w:proofErr w:type="spellEnd"/>
      <w:r w:rsidRPr="00A124EF">
        <w:rPr>
          <w:rFonts w:ascii="Times New Roman" w:hAnsi="Times New Roman"/>
          <w:sz w:val="22"/>
        </w:rPr>
        <w:t xml:space="preserve"> </w:t>
      </w:r>
      <w:proofErr w:type="spellStart"/>
      <w:r w:rsidRPr="00A124EF">
        <w:rPr>
          <w:rFonts w:ascii="Times New Roman" w:hAnsi="Times New Roman"/>
          <w:sz w:val="22"/>
        </w:rPr>
        <w:t>juga</w:t>
      </w:r>
      <w:proofErr w:type="spellEnd"/>
      <w:r w:rsidRPr="00A124EF">
        <w:rPr>
          <w:rFonts w:ascii="Times New Roman" w:hAnsi="Times New Roman"/>
          <w:sz w:val="22"/>
        </w:rPr>
        <w:t xml:space="preserve"> </w:t>
      </w:r>
      <w:proofErr w:type="spellStart"/>
      <w:r w:rsidRPr="00A124EF">
        <w:rPr>
          <w:rFonts w:ascii="Times New Roman" w:hAnsi="Times New Roman"/>
          <w:sz w:val="22"/>
        </w:rPr>
        <w:t>mengamati</w:t>
      </w:r>
      <w:proofErr w:type="spellEnd"/>
      <w:r w:rsidRPr="00A124EF">
        <w:rPr>
          <w:rFonts w:ascii="Times New Roman" w:hAnsi="Times New Roman"/>
          <w:sz w:val="22"/>
        </w:rPr>
        <w:t xml:space="preserve"> </w:t>
      </w:r>
      <w:proofErr w:type="spellStart"/>
      <w:r w:rsidRPr="00A124EF">
        <w:rPr>
          <w:rFonts w:ascii="Times New Roman" w:hAnsi="Times New Roman"/>
          <w:sz w:val="22"/>
        </w:rPr>
        <w:t>sikap</w:t>
      </w:r>
      <w:proofErr w:type="spellEnd"/>
      <w:r w:rsidRPr="00A124EF">
        <w:rPr>
          <w:rFonts w:ascii="Times New Roman" w:hAnsi="Times New Roman"/>
          <w:sz w:val="22"/>
        </w:rPr>
        <w:t xml:space="preserve"> </w:t>
      </w:r>
      <w:r w:rsidRPr="00A124EF">
        <w:rPr>
          <w:rFonts w:ascii="Times New Roman" w:hAnsi="Times New Roman"/>
          <w:sz w:val="22"/>
          <w:lang w:val="id-ID"/>
        </w:rPr>
        <w:t xml:space="preserve">sosial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proofErr w:type="spellStart"/>
      <w:r w:rsidRPr="00A124EF">
        <w:rPr>
          <w:rFonts w:ascii="Times New Roman" w:hAnsi="Times New Roman"/>
          <w:sz w:val="22"/>
        </w:rPr>
        <w:t>selama</w:t>
      </w:r>
      <w:proofErr w:type="spellEnd"/>
      <w:r w:rsidRPr="00A124EF">
        <w:rPr>
          <w:rFonts w:ascii="Times New Roman" w:hAnsi="Times New Roman"/>
          <w:sz w:val="22"/>
        </w:rPr>
        <w:t xml:space="preserve"> proses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proofErr w:type="spellStart"/>
      <w:r w:rsidRPr="00A124EF">
        <w:rPr>
          <w:rFonts w:ascii="Times New Roman" w:hAnsi="Times New Roman"/>
          <w:sz w:val="22"/>
        </w:rPr>
        <w:t>berlangsung</w:t>
      </w:r>
      <w:proofErr w:type="spellEnd"/>
      <w:r w:rsidRPr="00A124EF">
        <w:rPr>
          <w:rFonts w:ascii="Times New Roman" w:hAnsi="Times New Roman"/>
          <w:sz w:val="22"/>
        </w:rPr>
        <w:t xml:space="preserve"> </w:t>
      </w:r>
      <w:proofErr w:type="spellStart"/>
      <w:r w:rsidRPr="00A124EF">
        <w:rPr>
          <w:rFonts w:ascii="Times New Roman" w:hAnsi="Times New Roman"/>
          <w:sz w:val="22"/>
        </w:rPr>
        <w:t>baik</w:t>
      </w:r>
      <w:proofErr w:type="spellEnd"/>
      <w:r w:rsidRPr="00A124EF">
        <w:rPr>
          <w:rFonts w:ascii="Times New Roman" w:hAnsi="Times New Roman"/>
          <w:sz w:val="22"/>
        </w:rPr>
        <w:t xml:space="preserve"> </w:t>
      </w:r>
      <w:proofErr w:type="spellStart"/>
      <w:r w:rsidRPr="00A124EF">
        <w:rPr>
          <w:rFonts w:ascii="Times New Roman" w:hAnsi="Times New Roman"/>
          <w:sz w:val="22"/>
        </w:rPr>
        <w:t>itu</w:t>
      </w:r>
      <w:proofErr w:type="spellEnd"/>
      <w:r w:rsidRPr="00A124EF">
        <w:rPr>
          <w:rFonts w:ascii="Times New Roman" w:hAnsi="Times New Roman"/>
          <w:sz w:val="22"/>
        </w:rPr>
        <w:t xml:space="preserve"> </w:t>
      </w:r>
      <w:proofErr w:type="spellStart"/>
      <w:r w:rsidRPr="00A124EF">
        <w:rPr>
          <w:rFonts w:ascii="Times New Roman" w:hAnsi="Times New Roman"/>
          <w:sz w:val="22"/>
        </w:rPr>
        <w:t>dalam</w:t>
      </w:r>
      <w:proofErr w:type="spellEnd"/>
      <w:r w:rsidRPr="00A124EF">
        <w:rPr>
          <w:rFonts w:ascii="Times New Roman" w:hAnsi="Times New Roman"/>
          <w:sz w:val="22"/>
        </w:rPr>
        <w:t xml:space="preserve"> </w:t>
      </w:r>
      <w:proofErr w:type="spellStart"/>
      <w:r w:rsidRPr="00A124EF">
        <w:rPr>
          <w:rFonts w:ascii="Times New Roman" w:hAnsi="Times New Roman"/>
          <w:sz w:val="22"/>
        </w:rPr>
        <w:t>pelaksanaan</w:t>
      </w:r>
      <w:proofErr w:type="spellEnd"/>
      <w:r w:rsidRPr="00A124EF">
        <w:rPr>
          <w:rFonts w:ascii="Times New Roman" w:hAnsi="Times New Roman"/>
          <w:sz w:val="22"/>
        </w:rPr>
        <w:t xml:space="preserve">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 </w:t>
      </w:r>
      <w:proofErr w:type="spellStart"/>
      <w:r w:rsidRPr="00A124EF">
        <w:rPr>
          <w:rFonts w:ascii="Times New Roman" w:hAnsi="Times New Roman"/>
          <w:sz w:val="22"/>
        </w:rPr>
        <w:t>maupun</w:t>
      </w:r>
      <w:proofErr w:type="spellEnd"/>
      <w:r w:rsidRPr="00A124EF">
        <w:rPr>
          <w:rFonts w:ascii="Times New Roman" w:hAnsi="Times New Roman"/>
          <w:sz w:val="22"/>
        </w:rPr>
        <w:t xml:space="preserve">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II. </w:t>
      </w:r>
      <w:proofErr w:type="spellStart"/>
      <w:r w:rsidRPr="00A124EF">
        <w:rPr>
          <w:rFonts w:ascii="Times New Roman" w:hAnsi="Times New Roman"/>
          <w:sz w:val="22"/>
        </w:rPr>
        <w:t>Pengamatan</w:t>
      </w:r>
      <w:proofErr w:type="spellEnd"/>
      <w:r w:rsidRPr="00A124EF">
        <w:rPr>
          <w:rFonts w:ascii="Times New Roman" w:hAnsi="Times New Roman"/>
          <w:sz w:val="22"/>
        </w:rPr>
        <w:t xml:space="preserve"> </w:t>
      </w:r>
      <w:proofErr w:type="spellStart"/>
      <w:r w:rsidRPr="00A124EF">
        <w:rPr>
          <w:rFonts w:ascii="Times New Roman" w:hAnsi="Times New Roman"/>
          <w:sz w:val="22"/>
        </w:rPr>
        <w:t>terhadap</w:t>
      </w:r>
      <w:proofErr w:type="spellEnd"/>
      <w:r w:rsidRPr="00A124EF">
        <w:rPr>
          <w:rFonts w:ascii="Times New Roman" w:hAnsi="Times New Roman"/>
          <w:sz w:val="22"/>
        </w:rPr>
        <w:t xml:space="preserve"> </w:t>
      </w:r>
      <w:proofErr w:type="spellStart"/>
      <w:r w:rsidRPr="00A124EF">
        <w:rPr>
          <w:rFonts w:ascii="Times New Roman" w:hAnsi="Times New Roman"/>
          <w:sz w:val="22"/>
        </w:rPr>
        <w:t>sikap</w:t>
      </w:r>
      <w:proofErr w:type="spellEnd"/>
      <w:r w:rsidRPr="00A124EF">
        <w:rPr>
          <w:rFonts w:ascii="Times New Roman" w:hAnsi="Times New Roman"/>
          <w:sz w:val="22"/>
        </w:rPr>
        <w:t xml:space="preserve"> </w:t>
      </w:r>
      <w:r w:rsidRPr="00A124EF">
        <w:rPr>
          <w:rFonts w:ascii="Times New Roman" w:hAnsi="Times New Roman"/>
          <w:sz w:val="22"/>
          <w:lang w:val="id-ID"/>
        </w:rPr>
        <w:t xml:space="preserve">sosial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proofErr w:type="spellStart"/>
      <w:r w:rsidRPr="00A124EF">
        <w:rPr>
          <w:rFonts w:ascii="Times New Roman" w:hAnsi="Times New Roman"/>
          <w:sz w:val="22"/>
        </w:rPr>
        <w:t>dengan</w:t>
      </w:r>
      <w:proofErr w:type="spellEnd"/>
      <w:r w:rsidRPr="00A124EF">
        <w:rPr>
          <w:rFonts w:ascii="Times New Roman" w:hAnsi="Times New Roman"/>
          <w:sz w:val="22"/>
        </w:rPr>
        <w:t xml:space="preserve"> </w:t>
      </w:r>
      <w:proofErr w:type="spellStart"/>
      <w:r w:rsidRPr="00A124EF">
        <w:rPr>
          <w:rFonts w:ascii="Times New Roman" w:hAnsi="Times New Roman"/>
          <w:sz w:val="22"/>
        </w:rPr>
        <w:t>menggunakan</w:t>
      </w:r>
      <w:proofErr w:type="spellEnd"/>
      <w:r w:rsidRPr="00A124EF">
        <w:rPr>
          <w:rFonts w:ascii="Times New Roman" w:hAnsi="Times New Roman"/>
          <w:sz w:val="22"/>
        </w:rPr>
        <w:t xml:space="preserve"> </w:t>
      </w:r>
      <w:proofErr w:type="spellStart"/>
      <w:r w:rsidRPr="00A124EF">
        <w:rPr>
          <w:rFonts w:ascii="Times New Roman" w:hAnsi="Times New Roman"/>
          <w:sz w:val="22"/>
        </w:rPr>
        <w:t>lembar</w:t>
      </w:r>
      <w:proofErr w:type="spellEnd"/>
      <w:r w:rsidRPr="00A124EF">
        <w:rPr>
          <w:rFonts w:ascii="Times New Roman" w:hAnsi="Times New Roman"/>
          <w:sz w:val="22"/>
        </w:rPr>
        <w:t xml:space="preserve"> </w:t>
      </w:r>
      <w:proofErr w:type="spellStart"/>
      <w:r w:rsidRPr="00A124EF">
        <w:rPr>
          <w:rFonts w:ascii="Times New Roman" w:hAnsi="Times New Roman"/>
          <w:sz w:val="22"/>
        </w:rPr>
        <w:t>observasi</w:t>
      </w:r>
      <w:proofErr w:type="spellEnd"/>
      <w:r w:rsidRPr="00A124EF">
        <w:rPr>
          <w:rFonts w:ascii="Times New Roman" w:hAnsi="Times New Roman"/>
          <w:sz w:val="22"/>
        </w:rPr>
        <w:t xml:space="preserve"> </w:t>
      </w:r>
      <w:proofErr w:type="spellStart"/>
      <w:r w:rsidRPr="00A124EF">
        <w:rPr>
          <w:rFonts w:ascii="Times New Roman" w:hAnsi="Times New Roman"/>
          <w:sz w:val="22"/>
        </w:rPr>
        <w:t>sikap</w:t>
      </w:r>
      <w:proofErr w:type="spellEnd"/>
      <w:r w:rsidRPr="00A124EF">
        <w:rPr>
          <w:rFonts w:ascii="Times New Roman" w:hAnsi="Times New Roman"/>
          <w:sz w:val="22"/>
        </w:rPr>
        <w:t xml:space="preserve"> </w:t>
      </w:r>
      <w:r w:rsidRPr="00A124EF">
        <w:rPr>
          <w:rFonts w:ascii="Times New Roman" w:hAnsi="Times New Roman"/>
          <w:sz w:val="22"/>
          <w:lang w:val="id-ID"/>
        </w:rPr>
        <w:t xml:space="preserve">spritual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proofErr w:type="spellStart"/>
      <w:r w:rsidRPr="00A124EF">
        <w:rPr>
          <w:rFonts w:ascii="Times New Roman" w:hAnsi="Times New Roman"/>
          <w:sz w:val="22"/>
        </w:rPr>
        <w:t>selama</w:t>
      </w:r>
      <w:proofErr w:type="spellEnd"/>
      <w:r w:rsidRPr="00A124EF">
        <w:rPr>
          <w:rFonts w:ascii="Times New Roman" w:hAnsi="Times New Roman"/>
          <w:sz w:val="22"/>
        </w:rPr>
        <w:t xml:space="preserve"> proses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proofErr w:type="spellStart"/>
      <w:r w:rsidRPr="00A124EF">
        <w:rPr>
          <w:rFonts w:ascii="Times New Roman" w:hAnsi="Times New Roman"/>
          <w:sz w:val="22"/>
        </w:rPr>
        <w:t>Hasil</w:t>
      </w:r>
      <w:proofErr w:type="spellEnd"/>
      <w:r w:rsidRPr="00A124EF">
        <w:rPr>
          <w:rFonts w:ascii="Times New Roman" w:hAnsi="Times New Roman"/>
          <w:sz w:val="22"/>
        </w:rPr>
        <w:t xml:space="preserve"> </w:t>
      </w:r>
      <w:proofErr w:type="spellStart"/>
      <w:r w:rsidRPr="00A124EF">
        <w:rPr>
          <w:rFonts w:ascii="Times New Roman" w:hAnsi="Times New Roman"/>
          <w:sz w:val="22"/>
        </w:rPr>
        <w:t>pengamatan</w:t>
      </w:r>
      <w:proofErr w:type="spellEnd"/>
      <w:r w:rsidRPr="00A124EF">
        <w:rPr>
          <w:rFonts w:ascii="Times New Roman" w:hAnsi="Times New Roman"/>
          <w:sz w:val="22"/>
        </w:rPr>
        <w:t xml:space="preserve"> </w:t>
      </w:r>
      <w:proofErr w:type="spellStart"/>
      <w:r w:rsidRPr="00A124EF">
        <w:rPr>
          <w:rFonts w:ascii="Times New Roman" w:hAnsi="Times New Roman"/>
          <w:sz w:val="22"/>
        </w:rPr>
        <w:t>sikap</w:t>
      </w:r>
      <w:proofErr w:type="spellEnd"/>
      <w:r w:rsidRPr="00A124EF">
        <w:rPr>
          <w:rFonts w:ascii="Times New Roman" w:hAnsi="Times New Roman"/>
          <w:sz w:val="22"/>
        </w:rPr>
        <w:t xml:space="preserve"> </w:t>
      </w:r>
      <w:proofErr w:type="spellStart"/>
      <w:r w:rsidRPr="00A124EF">
        <w:rPr>
          <w:rFonts w:ascii="Times New Roman" w:hAnsi="Times New Roman"/>
          <w:sz w:val="22"/>
        </w:rPr>
        <w:t>sosial</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yang </w:t>
      </w:r>
      <w:proofErr w:type="spellStart"/>
      <w:r w:rsidRPr="00A124EF">
        <w:rPr>
          <w:rFonts w:ascii="Times New Roman" w:hAnsi="Times New Roman"/>
          <w:sz w:val="22"/>
        </w:rPr>
        <w:t>dilakukan</w:t>
      </w:r>
      <w:proofErr w:type="spellEnd"/>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 </w:t>
      </w:r>
      <w:proofErr w:type="spellStart"/>
      <w:r w:rsidRPr="00A124EF">
        <w:rPr>
          <w:rFonts w:ascii="Times New Roman" w:hAnsi="Times New Roman"/>
          <w:sz w:val="22"/>
        </w:rPr>
        <w:t>diperoleh</w:t>
      </w:r>
      <w:proofErr w:type="spellEnd"/>
      <w:r w:rsidRPr="00A124EF">
        <w:rPr>
          <w:rFonts w:ascii="Times New Roman" w:hAnsi="Times New Roman"/>
          <w:sz w:val="22"/>
        </w:rPr>
        <w:t xml:space="preserve"> </w:t>
      </w:r>
      <w:proofErr w:type="spellStart"/>
      <w:r w:rsidRPr="00A124EF">
        <w:rPr>
          <w:rFonts w:ascii="Times New Roman" w:hAnsi="Times New Roman"/>
          <w:sz w:val="22"/>
        </w:rPr>
        <w:t>dari</w:t>
      </w:r>
      <w:proofErr w:type="spellEnd"/>
      <w:r w:rsidRPr="00A124EF">
        <w:rPr>
          <w:rFonts w:ascii="Times New Roman" w:hAnsi="Times New Roman"/>
          <w:sz w:val="22"/>
        </w:rPr>
        <w:t xml:space="preserve"> </w:t>
      </w:r>
      <w:proofErr w:type="spellStart"/>
      <w:r w:rsidRPr="00A124EF">
        <w:rPr>
          <w:rFonts w:ascii="Times New Roman" w:hAnsi="Times New Roman"/>
          <w:sz w:val="22"/>
        </w:rPr>
        <w:t>lembar</w:t>
      </w:r>
      <w:proofErr w:type="spellEnd"/>
      <w:r w:rsidRPr="00A124EF">
        <w:rPr>
          <w:rFonts w:ascii="Times New Roman" w:hAnsi="Times New Roman"/>
          <w:sz w:val="22"/>
        </w:rPr>
        <w:t xml:space="preserve"> </w:t>
      </w:r>
      <w:proofErr w:type="spellStart"/>
      <w:r w:rsidRPr="00A124EF">
        <w:rPr>
          <w:rFonts w:ascii="Times New Roman" w:hAnsi="Times New Roman"/>
          <w:sz w:val="22"/>
        </w:rPr>
        <w:t>pengamatan</w:t>
      </w:r>
      <w:proofErr w:type="spellEnd"/>
      <w:r w:rsidRPr="00A124EF">
        <w:rPr>
          <w:rFonts w:ascii="Times New Roman" w:hAnsi="Times New Roman"/>
          <w:sz w:val="22"/>
        </w:rPr>
        <w:t xml:space="preserve"> </w:t>
      </w:r>
      <w:proofErr w:type="spellStart"/>
      <w:r w:rsidRPr="00A124EF">
        <w:rPr>
          <w:rFonts w:ascii="Times New Roman" w:hAnsi="Times New Roman"/>
          <w:sz w:val="22"/>
        </w:rPr>
        <w:t>sikap</w:t>
      </w:r>
      <w:proofErr w:type="spellEnd"/>
      <w:r w:rsidRPr="00A124EF">
        <w:rPr>
          <w:rFonts w:ascii="Times New Roman" w:hAnsi="Times New Roman"/>
          <w:sz w:val="22"/>
        </w:rPr>
        <w:t xml:space="preserve"> </w:t>
      </w:r>
      <w:proofErr w:type="spellStart"/>
      <w:r w:rsidRPr="00A124EF">
        <w:rPr>
          <w:rFonts w:ascii="Times New Roman" w:hAnsi="Times New Roman"/>
          <w:sz w:val="22"/>
        </w:rPr>
        <w:t>sosial</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yang </w:t>
      </w:r>
      <w:proofErr w:type="spellStart"/>
      <w:r w:rsidRPr="00A124EF">
        <w:rPr>
          <w:rFonts w:ascii="Times New Roman" w:hAnsi="Times New Roman"/>
          <w:sz w:val="22"/>
        </w:rPr>
        <w:t>mencakup</w:t>
      </w:r>
      <w:proofErr w:type="spellEnd"/>
      <w:r w:rsidRPr="00A124EF">
        <w:rPr>
          <w:rFonts w:ascii="Times New Roman" w:hAnsi="Times New Roman"/>
          <w:sz w:val="22"/>
        </w:rPr>
        <w:t xml:space="preserve"> </w:t>
      </w:r>
      <w:proofErr w:type="spellStart"/>
      <w:r w:rsidRPr="00A124EF">
        <w:rPr>
          <w:rFonts w:ascii="Times New Roman" w:hAnsi="Times New Roman"/>
          <w:sz w:val="22"/>
        </w:rPr>
        <w:t>aspek</w:t>
      </w:r>
      <w:proofErr w:type="spellEnd"/>
      <w:r w:rsidRPr="00A124EF">
        <w:rPr>
          <w:rFonts w:ascii="Times New Roman" w:hAnsi="Times New Roman"/>
          <w:sz w:val="22"/>
        </w:rPr>
        <w:t xml:space="preserve"> </w:t>
      </w:r>
      <w:proofErr w:type="spellStart"/>
      <w:r w:rsidRPr="00A124EF">
        <w:rPr>
          <w:rFonts w:ascii="Times New Roman" w:hAnsi="Times New Roman"/>
          <w:sz w:val="22"/>
        </w:rPr>
        <w:t>jujur</w:t>
      </w:r>
      <w:proofErr w:type="spellEnd"/>
      <w:r w:rsidRPr="00A124EF">
        <w:rPr>
          <w:rFonts w:ascii="Times New Roman" w:hAnsi="Times New Roman"/>
          <w:sz w:val="22"/>
        </w:rPr>
        <w:t xml:space="preserve">, </w:t>
      </w:r>
      <w:proofErr w:type="spellStart"/>
      <w:r w:rsidRPr="00A124EF">
        <w:rPr>
          <w:rFonts w:ascii="Times New Roman" w:hAnsi="Times New Roman"/>
          <w:sz w:val="22"/>
        </w:rPr>
        <w:t>disiplin</w:t>
      </w:r>
      <w:proofErr w:type="spellEnd"/>
      <w:r w:rsidRPr="00A124EF">
        <w:rPr>
          <w:rFonts w:ascii="Times New Roman" w:hAnsi="Times New Roman"/>
          <w:sz w:val="22"/>
        </w:rPr>
        <w:t xml:space="preserve">, </w:t>
      </w:r>
      <w:proofErr w:type="spellStart"/>
      <w:r w:rsidRPr="00A124EF">
        <w:rPr>
          <w:rFonts w:ascii="Times New Roman" w:hAnsi="Times New Roman"/>
          <w:sz w:val="22"/>
        </w:rPr>
        <w:t>tanggung</w:t>
      </w:r>
      <w:proofErr w:type="spellEnd"/>
      <w:r w:rsidRPr="00A124EF">
        <w:rPr>
          <w:rFonts w:ascii="Times New Roman" w:hAnsi="Times New Roman"/>
          <w:sz w:val="22"/>
        </w:rPr>
        <w:t xml:space="preserve"> </w:t>
      </w:r>
      <w:proofErr w:type="spellStart"/>
      <w:r w:rsidRPr="00A124EF">
        <w:rPr>
          <w:rFonts w:ascii="Times New Roman" w:hAnsi="Times New Roman"/>
          <w:sz w:val="22"/>
        </w:rPr>
        <w:t>jawab</w:t>
      </w:r>
      <w:proofErr w:type="spellEnd"/>
      <w:r w:rsidRPr="00A124EF">
        <w:rPr>
          <w:rFonts w:ascii="Times New Roman" w:hAnsi="Times New Roman"/>
          <w:sz w:val="22"/>
        </w:rPr>
        <w:t xml:space="preserve">, </w:t>
      </w:r>
      <w:proofErr w:type="spellStart"/>
      <w:r w:rsidRPr="00A124EF">
        <w:rPr>
          <w:rFonts w:ascii="Times New Roman" w:hAnsi="Times New Roman"/>
          <w:sz w:val="22"/>
        </w:rPr>
        <w:t>bekerja</w:t>
      </w:r>
      <w:proofErr w:type="spellEnd"/>
      <w:r w:rsidRPr="00A124EF">
        <w:rPr>
          <w:rFonts w:ascii="Times New Roman" w:hAnsi="Times New Roman"/>
          <w:sz w:val="22"/>
        </w:rPr>
        <w:t xml:space="preserve"> </w:t>
      </w:r>
      <w:proofErr w:type="spellStart"/>
      <w:proofErr w:type="gramStart"/>
      <w:r w:rsidRPr="00A124EF">
        <w:rPr>
          <w:rFonts w:ascii="Times New Roman" w:hAnsi="Times New Roman"/>
          <w:sz w:val="22"/>
        </w:rPr>
        <w:t>sama</w:t>
      </w:r>
      <w:proofErr w:type="spellEnd"/>
      <w:proofErr w:type="gramEnd"/>
      <w:r w:rsidRPr="00A124EF">
        <w:rPr>
          <w:rFonts w:ascii="Times New Roman" w:hAnsi="Times New Roman"/>
          <w:sz w:val="22"/>
        </w:rPr>
        <w:t xml:space="preserve">, </w:t>
      </w:r>
      <w:proofErr w:type="spellStart"/>
      <w:r w:rsidRPr="00A124EF">
        <w:rPr>
          <w:rFonts w:ascii="Times New Roman" w:hAnsi="Times New Roman"/>
          <w:sz w:val="22"/>
        </w:rPr>
        <w:t>toleransi</w:t>
      </w:r>
      <w:proofErr w:type="spellEnd"/>
      <w:r w:rsidRPr="00A124EF">
        <w:rPr>
          <w:rFonts w:ascii="Times New Roman" w:hAnsi="Times New Roman"/>
          <w:sz w:val="22"/>
        </w:rPr>
        <w:t xml:space="preserve">, </w:t>
      </w:r>
      <w:proofErr w:type="spellStart"/>
      <w:r w:rsidRPr="00A124EF">
        <w:rPr>
          <w:rFonts w:ascii="Times New Roman" w:hAnsi="Times New Roman"/>
          <w:sz w:val="22"/>
        </w:rPr>
        <w:t>santun</w:t>
      </w:r>
      <w:proofErr w:type="spellEnd"/>
      <w:r w:rsidRPr="00A124EF">
        <w:rPr>
          <w:rFonts w:ascii="Times New Roman" w:hAnsi="Times New Roman"/>
          <w:sz w:val="22"/>
        </w:rPr>
        <w:t xml:space="preserve">, </w:t>
      </w:r>
      <w:proofErr w:type="spellStart"/>
      <w:r w:rsidRPr="00A124EF">
        <w:rPr>
          <w:rFonts w:ascii="Times New Roman" w:hAnsi="Times New Roman"/>
          <w:sz w:val="22"/>
        </w:rPr>
        <w:t>percaya</w:t>
      </w:r>
      <w:proofErr w:type="spellEnd"/>
      <w:r w:rsidRPr="00A124EF">
        <w:rPr>
          <w:rFonts w:ascii="Times New Roman" w:hAnsi="Times New Roman"/>
          <w:sz w:val="22"/>
        </w:rPr>
        <w:t xml:space="preserve"> </w:t>
      </w:r>
      <w:proofErr w:type="spellStart"/>
      <w:r w:rsidRPr="00A124EF">
        <w:rPr>
          <w:rFonts w:ascii="Times New Roman" w:hAnsi="Times New Roman"/>
          <w:sz w:val="22"/>
        </w:rPr>
        <w:t>diri</w:t>
      </w:r>
      <w:proofErr w:type="spellEnd"/>
      <w:r w:rsidRPr="00A124EF">
        <w:rPr>
          <w:rFonts w:ascii="Times New Roman" w:hAnsi="Times New Roman"/>
          <w:sz w:val="22"/>
        </w:rPr>
        <w:t>.</w:t>
      </w:r>
    </w:p>
    <w:p w:rsidR="00A124EF" w:rsidRPr="00A124EF" w:rsidRDefault="00A124EF" w:rsidP="00A124EF">
      <w:pPr>
        <w:widowControl w:val="0"/>
        <w:numPr>
          <w:ilvl w:val="0"/>
          <w:numId w:val="7"/>
        </w:numPr>
        <w:autoSpaceDE w:val="0"/>
        <w:autoSpaceDN w:val="0"/>
        <w:ind w:left="284" w:hanging="284"/>
        <w:jc w:val="both"/>
        <w:rPr>
          <w:rFonts w:ascii="Times New Roman" w:hAnsi="Times New Roman"/>
          <w:b/>
          <w:sz w:val="22"/>
          <w:lang w:val="id-ID"/>
        </w:rPr>
      </w:pPr>
      <w:r w:rsidRPr="00A124EF">
        <w:rPr>
          <w:rFonts w:ascii="Times New Roman" w:hAnsi="Times New Roman"/>
          <w:b/>
          <w:sz w:val="22"/>
          <w:lang w:val="id-ID"/>
        </w:rPr>
        <w:t>Hasil Pembelajaran Menganalisis Antologi Puisi</w:t>
      </w:r>
    </w:p>
    <w:p w:rsidR="00A124EF" w:rsidRDefault="00A124EF" w:rsidP="00A124EF">
      <w:pPr>
        <w:widowControl w:val="0"/>
        <w:autoSpaceDE w:val="0"/>
        <w:autoSpaceDN w:val="0"/>
        <w:ind w:left="284" w:firstLine="720"/>
        <w:jc w:val="both"/>
        <w:rPr>
          <w:rFonts w:ascii="Times New Roman" w:hAnsi="Times New Roman"/>
          <w:sz w:val="22"/>
        </w:rPr>
      </w:pPr>
      <w:proofErr w:type="spellStart"/>
      <w:r w:rsidRPr="00A124EF">
        <w:rPr>
          <w:rFonts w:ascii="Times New Roman" w:hAnsi="Times New Roman"/>
          <w:sz w:val="22"/>
        </w:rPr>
        <w:t>Untuk</w:t>
      </w:r>
      <w:proofErr w:type="spellEnd"/>
      <w:r w:rsidRPr="00A124EF">
        <w:rPr>
          <w:rFonts w:ascii="Times New Roman" w:hAnsi="Times New Roman"/>
          <w:sz w:val="22"/>
        </w:rPr>
        <w:t xml:space="preserve"> </w:t>
      </w:r>
      <w:proofErr w:type="spellStart"/>
      <w:r w:rsidRPr="00A124EF">
        <w:rPr>
          <w:rFonts w:ascii="Times New Roman" w:hAnsi="Times New Roman"/>
          <w:sz w:val="22"/>
        </w:rPr>
        <w:t>mengetahui</w:t>
      </w:r>
      <w:proofErr w:type="spellEnd"/>
      <w:r w:rsidRPr="00A124EF">
        <w:rPr>
          <w:rFonts w:ascii="Times New Roman" w:hAnsi="Times New Roman"/>
          <w:sz w:val="22"/>
        </w:rPr>
        <w:t xml:space="preserve"> </w:t>
      </w:r>
      <w:proofErr w:type="spellStart"/>
      <w:r w:rsidRPr="00A124EF">
        <w:rPr>
          <w:rFonts w:ascii="Times New Roman" w:hAnsi="Times New Roman"/>
          <w:sz w:val="22"/>
        </w:rPr>
        <w:t>peningkatan</w:t>
      </w:r>
      <w:proofErr w:type="spellEnd"/>
      <w:r w:rsidRPr="00A124EF">
        <w:rPr>
          <w:rFonts w:ascii="Times New Roman" w:hAnsi="Times New Roman"/>
          <w:sz w:val="22"/>
        </w:rPr>
        <w:t xml:space="preserve"> </w:t>
      </w:r>
      <w:proofErr w:type="spellStart"/>
      <w:r w:rsidRPr="00A124EF">
        <w:rPr>
          <w:rFonts w:ascii="Times New Roman" w:hAnsi="Times New Roman"/>
          <w:sz w:val="22"/>
        </w:rPr>
        <w:t>hasil</w:t>
      </w:r>
      <w:proofErr w:type="spellEnd"/>
      <w:r w:rsidRPr="00A124EF">
        <w:rPr>
          <w:rFonts w:ascii="Times New Roman" w:hAnsi="Times New Roman"/>
          <w:sz w:val="22"/>
        </w:rPr>
        <w:t xml:space="preserve"> </w:t>
      </w:r>
      <w:proofErr w:type="spellStart"/>
      <w:r w:rsidRPr="00A124EF">
        <w:rPr>
          <w:rFonts w:ascii="Times New Roman" w:hAnsi="Times New Roman"/>
          <w:sz w:val="22"/>
        </w:rPr>
        <w:t>belajar</w:t>
      </w:r>
      <w:proofErr w:type="spellEnd"/>
      <w:r w:rsidRPr="00A124EF">
        <w:rPr>
          <w:rFonts w:ascii="Times New Roman" w:hAnsi="Times New Roman"/>
          <w:sz w:val="22"/>
        </w:rPr>
        <w:t xml:space="preserve"> </w:t>
      </w:r>
      <w:r w:rsidRPr="00A124EF">
        <w:rPr>
          <w:rFonts w:ascii="Times New Roman" w:hAnsi="Times New Roman"/>
          <w:sz w:val="22"/>
          <w:lang w:val="id-ID"/>
        </w:rPr>
        <w:t>menganalisis antologi puisi</w:t>
      </w:r>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proofErr w:type="spellStart"/>
      <w:r w:rsidRPr="00A124EF">
        <w:rPr>
          <w:rFonts w:ascii="Times New Roman" w:hAnsi="Times New Roman"/>
          <w:sz w:val="22"/>
        </w:rPr>
        <w:t>perlu</w:t>
      </w:r>
      <w:proofErr w:type="spellEnd"/>
      <w:r w:rsidRPr="00A124EF">
        <w:rPr>
          <w:rFonts w:ascii="Times New Roman" w:hAnsi="Times New Roman"/>
          <w:sz w:val="22"/>
        </w:rPr>
        <w:t xml:space="preserve"> </w:t>
      </w:r>
      <w:proofErr w:type="spellStart"/>
      <w:r w:rsidRPr="00A124EF">
        <w:rPr>
          <w:rFonts w:ascii="Times New Roman" w:hAnsi="Times New Roman"/>
          <w:sz w:val="22"/>
        </w:rPr>
        <w:t>adanya</w:t>
      </w:r>
      <w:proofErr w:type="spellEnd"/>
      <w:r w:rsidRPr="00A124EF">
        <w:rPr>
          <w:rFonts w:ascii="Times New Roman" w:hAnsi="Times New Roman"/>
          <w:sz w:val="22"/>
        </w:rPr>
        <w:t xml:space="preserve"> </w:t>
      </w:r>
      <w:proofErr w:type="spellStart"/>
      <w:r w:rsidRPr="00A124EF">
        <w:rPr>
          <w:rFonts w:ascii="Times New Roman" w:hAnsi="Times New Roman"/>
          <w:sz w:val="22"/>
        </w:rPr>
        <w:t>tes</w:t>
      </w:r>
      <w:proofErr w:type="spellEnd"/>
      <w:r w:rsidRPr="00A124EF">
        <w:rPr>
          <w:rFonts w:ascii="Times New Roman" w:hAnsi="Times New Roman"/>
          <w:sz w:val="22"/>
        </w:rPr>
        <w:t xml:space="preserve"> yang </w:t>
      </w:r>
      <w:proofErr w:type="spellStart"/>
      <w:r w:rsidRPr="00A124EF">
        <w:rPr>
          <w:rFonts w:ascii="Times New Roman" w:hAnsi="Times New Roman"/>
          <w:sz w:val="22"/>
        </w:rPr>
        <w:t>diberikan</w:t>
      </w:r>
      <w:proofErr w:type="spellEnd"/>
      <w:r w:rsidRPr="00A124EF">
        <w:rPr>
          <w:rFonts w:ascii="Times New Roman" w:hAnsi="Times New Roman"/>
          <w:sz w:val="22"/>
        </w:rPr>
        <w:t xml:space="preserve"> </w:t>
      </w:r>
      <w:proofErr w:type="spellStart"/>
      <w:r w:rsidRPr="00A124EF">
        <w:rPr>
          <w:rFonts w:ascii="Times New Roman" w:hAnsi="Times New Roman"/>
          <w:sz w:val="22"/>
        </w:rPr>
        <w:t>kepada</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yang </w:t>
      </w:r>
      <w:proofErr w:type="spellStart"/>
      <w:r w:rsidRPr="00A124EF">
        <w:rPr>
          <w:rFonts w:ascii="Times New Roman" w:hAnsi="Times New Roman"/>
          <w:sz w:val="22"/>
        </w:rPr>
        <w:t>berhubungan</w:t>
      </w:r>
      <w:proofErr w:type="spellEnd"/>
      <w:r w:rsidRPr="00A124EF">
        <w:rPr>
          <w:rFonts w:ascii="Times New Roman" w:hAnsi="Times New Roman"/>
          <w:sz w:val="22"/>
        </w:rPr>
        <w:t xml:space="preserve"> </w:t>
      </w:r>
      <w:proofErr w:type="spellStart"/>
      <w:r w:rsidRPr="00A124EF">
        <w:rPr>
          <w:rFonts w:ascii="Times New Roman" w:hAnsi="Times New Roman"/>
          <w:sz w:val="22"/>
        </w:rPr>
        <w:t>dengan</w:t>
      </w:r>
      <w:proofErr w:type="spellEnd"/>
      <w:r w:rsidRPr="00A124EF">
        <w:rPr>
          <w:rFonts w:ascii="Times New Roman" w:hAnsi="Times New Roman"/>
          <w:sz w:val="22"/>
        </w:rPr>
        <w:t xml:space="preserve"> </w:t>
      </w:r>
      <w:proofErr w:type="spellStart"/>
      <w:r w:rsidRPr="00A124EF">
        <w:rPr>
          <w:rFonts w:ascii="Times New Roman" w:hAnsi="Times New Roman"/>
          <w:sz w:val="22"/>
        </w:rPr>
        <w:t>materi</w:t>
      </w:r>
      <w:proofErr w:type="spellEnd"/>
      <w:r w:rsidRPr="00A124EF">
        <w:rPr>
          <w:rFonts w:ascii="Times New Roman" w:hAnsi="Times New Roman"/>
          <w:sz w:val="22"/>
        </w:rPr>
        <w:t xml:space="preserve"> yang </w:t>
      </w:r>
      <w:proofErr w:type="spellStart"/>
      <w:r w:rsidRPr="00A124EF">
        <w:rPr>
          <w:rFonts w:ascii="Times New Roman" w:hAnsi="Times New Roman"/>
          <w:sz w:val="22"/>
        </w:rPr>
        <w:t>telah</w:t>
      </w:r>
      <w:proofErr w:type="spellEnd"/>
      <w:r w:rsidRPr="00A124EF">
        <w:rPr>
          <w:rFonts w:ascii="Times New Roman" w:hAnsi="Times New Roman"/>
          <w:sz w:val="22"/>
        </w:rPr>
        <w:t xml:space="preserve"> </w:t>
      </w:r>
      <w:proofErr w:type="spellStart"/>
      <w:r w:rsidRPr="00A124EF">
        <w:rPr>
          <w:rFonts w:ascii="Times New Roman" w:hAnsi="Times New Roman"/>
          <w:sz w:val="22"/>
        </w:rPr>
        <w:t>diberikan</w:t>
      </w:r>
      <w:proofErr w:type="spellEnd"/>
      <w:r w:rsidRPr="00A124EF">
        <w:rPr>
          <w:rFonts w:ascii="Times New Roman" w:hAnsi="Times New Roman"/>
          <w:sz w:val="22"/>
        </w:rPr>
        <w:t xml:space="preserve"> guru. Dari </w:t>
      </w:r>
      <w:proofErr w:type="spellStart"/>
      <w:r w:rsidRPr="00A124EF">
        <w:rPr>
          <w:rFonts w:ascii="Times New Roman" w:hAnsi="Times New Roman"/>
          <w:sz w:val="22"/>
        </w:rPr>
        <w:t>hasil</w:t>
      </w:r>
      <w:proofErr w:type="spellEnd"/>
      <w:r w:rsidRPr="00A124EF">
        <w:rPr>
          <w:rFonts w:ascii="Times New Roman" w:hAnsi="Times New Roman"/>
          <w:sz w:val="22"/>
        </w:rPr>
        <w:t xml:space="preserve"> </w:t>
      </w:r>
      <w:proofErr w:type="spellStart"/>
      <w:r w:rsidRPr="00A124EF">
        <w:rPr>
          <w:rFonts w:ascii="Times New Roman" w:hAnsi="Times New Roman"/>
          <w:sz w:val="22"/>
        </w:rPr>
        <w:t>tes</w:t>
      </w:r>
      <w:proofErr w:type="spellEnd"/>
      <w:r w:rsidRPr="00A124EF">
        <w:rPr>
          <w:rFonts w:ascii="Times New Roman" w:hAnsi="Times New Roman"/>
          <w:sz w:val="22"/>
        </w:rPr>
        <w:t xml:space="preserve"> </w:t>
      </w:r>
      <w:r w:rsidRPr="00A124EF">
        <w:rPr>
          <w:rFonts w:ascii="Times New Roman" w:hAnsi="Times New Roman"/>
          <w:sz w:val="22"/>
          <w:lang w:val="id-ID"/>
        </w:rPr>
        <w:t>menganalisis antologi puisi</w:t>
      </w:r>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proofErr w:type="spellStart"/>
      <w:r w:rsidRPr="00A124EF">
        <w:rPr>
          <w:rFonts w:ascii="Times New Roman" w:hAnsi="Times New Roman"/>
          <w:sz w:val="22"/>
        </w:rPr>
        <w:t>kelas</w:t>
      </w:r>
      <w:proofErr w:type="spellEnd"/>
      <w:r w:rsidRPr="00A124EF">
        <w:rPr>
          <w:rFonts w:ascii="Times New Roman" w:hAnsi="Times New Roman"/>
          <w:sz w:val="22"/>
        </w:rPr>
        <w:t xml:space="preserve"> </w:t>
      </w:r>
      <w:r w:rsidRPr="00A124EF">
        <w:rPr>
          <w:rFonts w:ascii="Times New Roman" w:hAnsi="Times New Roman"/>
          <w:sz w:val="22"/>
          <w:lang w:val="id-ID"/>
        </w:rPr>
        <w:t>X AKL 1 SMK Mudita Singkawang</w:t>
      </w:r>
      <w:proofErr w:type="spellStart"/>
      <w:r w:rsidRPr="00A124EF">
        <w:rPr>
          <w:rFonts w:ascii="Times New Roman" w:hAnsi="Times New Roman"/>
          <w:sz w:val="22"/>
        </w:rPr>
        <w:t>menunjukkan</w:t>
      </w:r>
      <w:proofErr w:type="spellEnd"/>
      <w:r w:rsidRPr="00A124EF">
        <w:rPr>
          <w:rFonts w:ascii="Times New Roman" w:hAnsi="Times New Roman"/>
          <w:sz w:val="22"/>
        </w:rPr>
        <w:t xml:space="preserve"> </w:t>
      </w:r>
      <w:proofErr w:type="spellStart"/>
      <w:r w:rsidRPr="00A124EF">
        <w:rPr>
          <w:rFonts w:ascii="Times New Roman" w:hAnsi="Times New Roman"/>
          <w:sz w:val="22"/>
        </w:rPr>
        <w:t>adanya</w:t>
      </w:r>
      <w:proofErr w:type="spellEnd"/>
      <w:r w:rsidRPr="00A124EF">
        <w:rPr>
          <w:rFonts w:ascii="Times New Roman" w:hAnsi="Times New Roman"/>
          <w:sz w:val="22"/>
        </w:rPr>
        <w:t xml:space="preserve"> </w:t>
      </w:r>
      <w:proofErr w:type="spellStart"/>
      <w:r w:rsidRPr="00A124EF">
        <w:rPr>
          <w:rFonts w:ascii="Times New Roman" w:hAnsi="Times New Roman"/>
          <w:sz w:val="22"/>
        </w:rPr>
        <w:t>peningkatan</w:t>
      </w:r>
      <w:proofErr w:type="spellEnd"/>
      <w:r w:rsidRPr="00A124EF">
        <w:rPr>
          <w:rFonts w:ascii="Times New Roman" w:hAnsi="Times New Roman"/>
          <w:sz w:val="22"/>
        </w:rPr>
        <w:t xml:space="preserve"> </w:t>
      </w:r>
      <w:proofErr w:type="spellStart"/>
      <w:r w:rsidRPr="00A124EF">
        <w:rPr>
          <w:rFonts w:ascii="Times New Roman" w:hAnsi="Times New Roman"/>
          <w:sz w:val="22"/>
        </w:rPr>
        <w:t>hasil</w:t>
      </w:r>
      <w:proofErr w:type="spellEnd"/>
      <w:r w:rsidRPr="00A124EF">
        <w:rPr>
          <w:rFonts w:ascii="Times New Roman" w:hAnsi="Times New Roman"/>
          <w:sz w:val="22"/>
        </w:rPr>
        <w:t xml:space="preserve"> </w:t>
      </w:r>
      <w:proofErr w:type="spellStart"/>
      <w:r w:rsidRPr="00A124EF">
        <w:rPr>
          <w:rFonts w:ascii="Times New Roman" w:hAnsi="Times New Roman"/>
          <w:sz w:val="22"/>
        </w:rPr>
        <w:t>belajar</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proofErr w:type="spellStart"/>
      <w:r w:rsidRPr="00A124EF">
        <w:rPr>
          <w:rFonts w:ascii="Times New Roman" w:hAnsi="Times New Roman"/>
          <w:sz w:val="22"/>
        </w:rPr>
        <w:t>dari</w:t>
      </w:r>
      <w:proofErr w:type="spellEnd"/>
      <w:r w:rsidRPr="00A124EF">
        <w:rPr>
          <w:rFonts w:ascii="Times New Roman" w:hAnsi="Times New Roman"/>
          <w:sz w:val="22"/>
        </w:rPr>
        <w:t xml:space="preserve"> </w:t>
      </w:r>
      <w:proofErr w:type="spellStart"/>
      <w:r w:rsidRPr="00A124EF">
        <w:rPr>
          <w:rFonts w:ascii="Times New Roman" w:hAnsi="Times New Roman"/>
          <w:sz w:val="22"/>
        </w:rPr>
        <w:t>mulai</w:t>
      </w:r>
      <w:proofErr w:type="spellEnd"/>
      <w:r w:rsidRPr="00A124EF">
        <w:rPr>
          <w:rFonts w:ascii="Times New Roman" w:hAnsi="Times New Roman"/>
          <w:sz w:val="22"/>
        </w:rPr>
        <w:t xml:space="preserve"> </w:t>
      </w:r>
      <w:proofErr w:type="spellStart"/>
      <w:r w:rsidRPr="00A124EF">
        <w:rPr>
          <w:rFonts w:ascii="Times New Roman" w:hAnsi="Times New Roman"/>
          <w:sz w:val="22"/>
        </w:rPr>
        <w:t>pratindakan</w:t>
      </w:r>
      <w:proofErr w:type="spellEnd"/>
      <w:r w:rsidRPr="00A124EF">
        <w:rPr>
          <w:rFonts w:ascii="Times New Roman" w:hAnsi="Times New Roman"/>
          <w:sz w:val="22"/>
        </w:rPr>
        <w:t xml:space="preserve"> </w:t>
      </w:r>
      <w:proofErr w:type="spellStart"/>
      <w:r w:rsidRPr="00A124EF">
        <w:rPr>
          <w:rFonts w:ascii="Times New Roman" w:hAnsi="Times New Roman"/>
          <w:sz w:val="22"/>
        </w:rPr>
        <w:t>sebelum</w:t>
      </w:r>
      <w:proofErr w:type="spellEnd"/>
      <w:r w:rsidRPr="00A124EF">
        <w:rPr>
          <w:rFonts w:ascii="Times New Roman" w:hAnsi="Times New Roman"/>
          <w:sz w:val="22"/>
        </w:rPr>
        <w:t xml:space="preserve"> </w:t>
      </w:r>
      <w:proofErr w:type="spellStart"/>
      <w:r w:rsidRPr="00A124EF">
        <w:rPr>
          <w:rFonts w:ascii="Times New Roman" w:hAnsi="Times New Roman"/>
          <w:sz w:val="22"/>
        </w:rPr>
        <w:t>menggunakan</w:t>
      </w:r>
      <w:proofErr w:type="spellEnd"/>
      <w:r w:rsidRPr="00A124EF">
        <w:rPr>
          <w:rFonts w:ascii="Times New Roman" w:hAnsi="Times New Roman"/>
          <w:sz w:val="22"/>
        </w:rPr>
        <w:t xml:space="preserve"> model </w:t>
      </w:r>
      <w:r w:rsidRPr="00A124EF">
        <w:rPr>
          <w:rFonts w:ascii="Times New Roman" w:hAnsi="Times New Roman"/>
          <w:i/>
          <w:sz w:val="22"/>
        </w:rPr>
        <w:t xml:space="preserve">visualization auditory </w:t>
      </w:r>
      <w:proofErr w:type="spellStart"/>
      <w:r w:rsidRPr="00A124EF">
        <w:rPr>
          <w:rFonts w:ascii="Times New Roman" w:hAnsi="Times New Roman"/>
          <w:i/>
          <w:sz w:val="22"/>
        </w:rPr>
        <w:t>kinestetic</w:t>
      </w:r>
      <w:proofErr w:type="spellEnd"/>
      <w:r w:rsidRPr="00A124EF">
        <w:rPr>
          <w:rFonts w:ascii="Times New Roman" w:hAnsi="Times New Roman"/>
          <w:i/>
          <w:sz w:val="22"/>
        </w:rPr>
        <w:t xml:space="preserve"> (VAK)</w:t>
      </w:r>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 </w:t>
      </w:r>
      <w:proofErr w:type="spellStart"/>
      <w:r w:rsidRPr="00A124EF">
        <w:rPr>
          <w:rFonts w:ascii="Times New Roman" w:hAnsi="Times New Roman"/>
          <w:sz w:val="22"/>
        </w:rPr>
        <w:t>dan</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II </w:t>
      </w:r>
      <w:proofErr w:type="spellStart"/>
      <w:r w:rsidRPr="00A124EF">
        <w:rPr>
          <w:rFonts w:ascii="Times New Roman" w:hAnsi="Times New Roman"/>
          <w:sz w:val="22"/>
        </w:rPr>
        <w:t>setelah</w:t>
      </w:r>
      <w:proofErr w:type="spellEnd"/>
      <w:r w:rsidRPr="00A124EF">
        <w:rPr>
          <w:rFonts w:ascii="Times New Roman" w:hAnsi="Times New Roman"/>
          <w:sz w:val="22"/>
        </w:rPr>
        <w:t xml:space="preserve"> </w:t>
      </w:r>
      <w:proofErr w:type="spellStart"/>
      <w:r w:rsidRPr="00A124EF">
        <w:rPr>
          <w:rFonts w:ascii="Times New Roman" w:hAnsi="Times New Roman"/>
          <w:sz w:val="22"/>
        </w:rPr>
        <w:t>menggunakan</w:t>
      </w:r>
      <w:proofErr w:type="spellEnd"/>
      <w:r w:rsidRPr="00A124EF">
        <w:rPr>
          <w:rFonts w:ascii="Times New Roman" w:hAnsi="Times New Roman"/>
          <w:sz w:val="22"/>
        </w:rPr>
        <w:t xml:space="preserve"> model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r w:rsidRPr="00A124EF">
        <w:rPr>
          <w:rFonts w:ascii="Times New Roman" w:hAnsi="Times New Roman"/>
          <w:i/>
          <w:sz w:val="22"/>
        </w:rPr>
        <w:t xml:space="preserve">visualization auditory </w:t>
      </w:r>
      <w:proofErr w:type="spellStart"/>
      <w:r w:rsidRPr="00A124EF">
        <w:rPr>
          <w:rFonts w:ascii="Times New Roman" w:hAnsi="Times New Roman"/>
          <w:i/>
          <w:sz w:val="22"/>
        </w:rPr>
        <w:t>kinestetic</w:t>
      </w:r>
      <w:proofErr w:type="spellEnd"/>
      <w:r w:rsidRPr="00A124EF">
        <w:rPr>
          <w:rFonts w:ascii="Times New Roman" w:hAnsi="Times New Roman"/>
          <w:i/>
          <w:sz w:val="22"/>
        </w:rPr>
        <w:t xml:space="preserve"> (VAK</w:t>
      </w:r>
      <w:r w:rsidRPr="00A124EF">
        <w:rPr>
          <w:rFonts w:ascii="Times New Roman" w:hAnsi="Times New Roman"/>
          <w:i/>
          <w:sz w:val="22"/>
          <w:lang w:val="id-ID"/>
        </w:rPr>
        <w:t>)</w:t>
      </w:r>
      <w:r w:rsidRPr="00A124EF">
        <w:rPr>
          <w:rFonts w:ascii="Times New Roman" w:hAnsi="Times New Roman"/>
          <w:sz w:val="22"/>
          <w:lang w:val="id-ID"/>
        </w:rPr>
        <w:t>.</w:t>
      </w:r>
      <w:r>
        <w:rPr>
          <w:rFonts w:ascii="Times New Roman" w:hAnsi="Times New Roman"/>
          <w:sz w:val="22"/>
          <w:lang w:val="id-ID"/>
        </w:rPr>
        <w:t xml:space="preserve"> </w:t>
      </w:r>
      <w:proofErr w:type="spellStart"/>
      <w:r w:rsidRPr="00A124EF">
        <w:rPr>
          <w:rFonts w:ascii="Times New Roman" w:hAnsi="Times New Roman"/>
          <w:sz w:val="22"/>
        </w:rPr>
        <w:t>Meningkatnya</w:t>
      </w:r>
      <w:proofErr w:type="spellEnd"/>
      <w:r w:rsidRPr="00A124EF">
        <w:rPr>
          <w:rFonts w:ascii="Times New Roman" w:hAnsi="Times New Roman"/>
          <w:sz w:val="22"/>
        </w:rPr>
        <w:t xml:space="preserve"> </w:t>
      </w:r>
      <w:proofErr w:type="spellStart"/>
      <w:r w:rsidRPr="00A124EF">
        <w:rPr>
          <w:rFonts w:ascii="Times New Roman" w:hAnsi="Times New Roman"/>
          <w:sz w:val="22"/>
        </w:rPr>
        <w:t>hasil</w:t>
      </w:r>
      <w:proofErr w:type="spellEnd"/>
      <w:r w:rsidRPr="00A124EF">
        <w:rPr>
          <w:rFonts w:ascii="Times New Roman" w:hAnsi="Times New Roman"/>
          <w:sz w:val="22"/>
        </w:rPr>
        <w:t xml:space="preserve"> </w:t>
      </w:r>
      <w:proofErr w:type="spellStart"/>
      <w:r w:rsidRPr="00A124EF">
        <w:rPr>
          <w:rFonts w:ascii="Times New Roman" w:hAnsi="Times New Roman"/>
          <w:sz w:val="22"/>
        </w:rPr>
        <w:t>nilai</w:t>
      </w:r>
      <w:proofErr w:type="spellEnd"/>
      <w:r w:rsidRPr="00A124EF">
        <w:rPr>
          <w:rFonts w:ascii="Times New Roman" w:hAnsi="Times New Roman"/>
          <w:sz w:val="22"/>
        </w:rPr>
        <w:t xml:space="preserve"> </w:t>
      </w:r>
      <w:r w:rsidRPr="00A124EF">
        <w:rPr>
          <w:rFonts w:ascii="Times New Roman" w:hAnsi="Times New Roman"/>
          <w:sz w:val="22"/>
          <w:lang w:val="id-ID"/>
        </w:rPr>
        <w:t>kemampuan menganalisis antologi puisi</w:t>
      </w:r>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proofErr w:type="spellStart"/>
      <w:r w:rsidRPr="00A124EF">
        <w:rPr>
          <w:rFonts w:ascii="Times New Roman" w:hAnsi="Times New Roman"/>
          <w:sz w:val="22"/>
        </w:rPr>
        <w:t>kelas</w:t>
      </w:r>
      <w:proofErr w:type="spellEnd"/>
      <w:r w:rsidRPr="00A124EF">
        <w:rPr>
          <w:rFonts w:ascii="Times New Roman" w:hAnsi="Times New Roman"/>
          <w:sz w:val="22"/>
        </w:rPr>
        <w:t xml:space="preserve"> </w:t>
      </w:r>
      <w:r w:rsidRPr="00A124EF">
        <w:rPr>
          <w:rFonts w:ascii="Times New Roman" w:hAnsi="Times New Roman"/>
          <w:sz w:val="22"/>
          <w:lang w:val="id-ID"/>
        </w:rPr>
        <w:t>X AKL 1 SMK Mudita Singkawang</w:t>
      </w:r>
      <w:r w:rsidRPr="00A124EF">
        <w:rPr>
          <w:rFonts w:ascii="Times New Roman" w:hAnsi="Times New Roman"/>
          <w:sz w:val="22"/>
        </w:rPr>
        <w:t xml:space="preserve"> </w:t>
      </w:r>
      <w:proofErr w:type="spellStart"/>
      <w:r w:rsidRPr="00A124EF">
        <w:rPr>
          <w:rFonts w:ascii="Times New Roman" w:hAnsi="Times New Roman"/>
          <w:sz w:val="22"/>
        </w:rPr>
        <w:t>setelah</w:t>
      </w:r>
      <w:proofErr w:type="spellEnd"/>
      <w:r w:rsidRPr="00A124EF">
        <w:rPr>
          <w:rFonts w:ascii="Times New Roman" w:hAnsi="Times New Roman"/>
          <w:sz w:val="22"/>
        </w:rPr>
        <w:t xml:space="preserve"> </w:t>
      </w:r>
      <w:proofErr w:type="spellStart"/>
      <w:r w:rsidRPr="00A124EF">
        <w:rPr>
          <w:rFonts w:ascii="Times New Roman" w:hAnsi="Times New Roman"/>
          <w:sz w:val="22"/>
        </w:rPr>
        <w:t>menerapkan</w:t>
      </w:r>
      <w:proofErr w:type="spellEnd"/>
      <w:r w:rsidRPr="00A124EF">
        <w:rPr>
          <w:rFonts w:ascii="Times New Roman" w:hAnsi="Times New Roman"/>
          <w:sz w:val="22"/>
        </w:rPr>
        <w:t xml:space="preserve"> model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r w:rsidRPr="00A124EF">
        <w:rPr>
          <w:rFonts w:ascii="Times New Roman" w:hAnsi="Times New Roman"/>
          <w:i/>
          <w:sz w:val="22"/>
        </w:rPr>
        <w:t xml:space="preserve">visualization auditory </w:t>
      </w:r>
      <w:proofErr w:type="spellStart"/>
      <w:r w:rsidRPr="00A124EF">
        <w:rPr>
          <w:rFonts w:ascii="Times New Roman" w:hAnsi="Times New Roman"/>
          <w:i/>
          <w:sz w:val="22"/>
        </w:rPr>
        <w:t>kinestetic</w:t>
      </w:r>
      <w:proofErr w:type="spellEnd"/>
      <w:r w:rsidRPr="00A124EF">
        <w:rPr>
          <w:rFonts w:ascii="Times New Roman" w:hAnsi="Times New Roman"/>
          <w:i/>
          <w:sz w:val="22"/>
        </w:rPr>
        <w:t xml:space="preserve"> (VAK) </w:t>
      </w:r>
      <w:proofErr w:type="spellStart"/>
      <w:r w:rsidRPr="00A124EF">
        <w:rPr>
          <w:rFonts w:ascii="Times New Roman" w:hAnsi="Times New Roman"/>
          <w:sz w:val="22"/>
        </w:rPr>
        <w:t>dalam</w:t>
      </w:r>
      <w:proofErr w:type="spellEnd"/>
      <w:r w:rsidRPr="00A124EF">
        <w:rPr>
          <w:rFonts w:ascii="Times New Roman" w:hAnsi="Times New Roman"/>
          <w:sz w:val="22"/>
        </w:rPr>
        <w:t xml:space="preserve">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Hal </w:t>
      </w:r>
      <w:proofErr w:type="spellStart"/>
      <w:r w:rsidRPr="00A124EF">
        <w:rPr>
          <w:rFonts w:ascii="Times New Roman" w:hAnsi="Times New Roman"/>
          <w:sz w:val="22"/>
        </w:rPr>
        <w:t>ini</w:t>
      </w:r>
      <w:proofErr w:type="spellEnd"/>
      <w:r w:rsidRPr="00A124EF">
        <w:rPr>
          <w:rFonts w:ascii="Times New Roman" w:hAnsi="Times New Roman"/>
          <w:sz w:val="22"/>
        </w:rPr>
        <w:t xml:space="preserve"> </w:t>
      </w:r>
      <w:proofErr w:type="spellStart"/>
      <w:r w:rsidRPr="00A124EF">
        <w:rPr>
          <w:rFonts w:ascii="Times New Roman" w:hAnsi="Times New Roman"/>
          <w:sz w:val="22"/>
        </w:rPr>
        <w:t>ditunjukan</w:t>
      </w:r>
      <w:proofErr w:type="spellEnd"/>
      <w:r w:rsidRPr="00A124EF">
        <w:rPr>
          <w:rFonts w:ascii="Times New Roman" w:hAnsi="Times New Roman"/>
          <w:sz w:val="22"/>
        </w:rPr>
        <w:t xml:space="preserve"> </w:t>
      </w:r>
      <w:proofErr w:type="spellStart"/>
      <w:r w:rsidRPr="00A124EF">
        <w:rPr>
          <w:rFonts w:ascii="Times New Roman" w:hAnsi="Times New Roman"/>
          <w:sz w:val="22"/>
        </w:rPr>
        <w:t>dengan</w:t>
      </w:r>
      <w:proofErr w:type="spellEnd"/>
      <w:r w:rsidRPr="00A124EF">
        <w:rPr>
          <w:rFonts w:ascii="Times New Roman" w:hAnsi="Times New Roman"/>
          <w:sz w:val="22"/>
        </w:rPr>
        <w:t xml:space="preserve"> </w:t>
      </w:r>
      <w:proofErr w:type="spellStart"/>
      <w:r w:rsidRPr="00A124EF">
        <w:rPr>
          <w:rFonts w:ascii="Times New Roman" w:hAnsi="Times New Roman"/>
          <w:sz w:val="22"/>
        </w:rPr>
        <w:t>adanya</w:t>
      </w:r>
      <w:proofErr w:type="spellEnd"/>
      <w:r w:rsidRPr="00A124EF">
        <w:rPr>
          <w:rFonts w:ascii="Times New Roman" w:hAnsi="Times New Roman"/>
          <w:sz w:val="22"/>
        </w:rPr>
        <w:t xml:space="preserve"> </w:t>
      </w:r>
      <w:proofErr w:type="spellStart"/>
      <w:r w:rsidRPr="00A124EF">
        <w:rPr>
          <w:rFonts w:ascii="Times New Roman" w:hAnsi="Times New Roman"/>
          <w:sz w:val="22"/>
        </w:rPr>
        <w:t>peningkatan</w:t>
      </w:r>
      <w:proofErr w:type="spellEnd"/>
      <w:r w:rsidRPr="00A124EF">
        <w:rPr>
          <w:rFonts w:ascii="Times New Roman" w:hAnsi="Times New Roman"/>
          <w:sz w:val="22"/>
        </w:rPr>
        <w:t xml:space="preserve"> </w:t>
      </w:r>
      <w:proofErr w:type="spellStart"/>
      <w:r w:rsidRPr="00A124EF">
        <w:rPr>
          <w:rFonts w:ascii="Times New Roman" w:hAnsi="Times New Roman"/>
          <w:sz w:val="22"/>
        </w:rPr>
        <w:t>nilai</w:t>
      </w:r>
      <w:proofErr w:type="spellEnd"/>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setiap</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w:t>
      </w:r>
      <w:proofErr w:type="spellStart"/>
      <w:r w:rsidRPr="00A124EF">
        <w:rPr>
          <w:rFonts w:ascii="Times New Roman" w:hAnsi="Times New Roman"/>
          <w:sz w:val="22"/>
        </w:rPr>
        <w:t>Aspek-aspek</w:t>
      </w:r>
      <w:proofErr w:type="spellEnd"/>
      <w:r w:rsidRPr="00A124EF">
        <w:rPr>
          <w:rFonts w:ascii="Times New Roman" w:hAnsi="Times New Roman"/>
          <w:sz w:val="22"/>
        </w:rPr>
        <w:t xml:space="preserve"> yang </w:t>
      </w:r>
      <w:proofErr w:type="spellStart"/>
      <w:r w:rsidRPr="00A124EF">
        <w:rPr>
          <w:rFonts w:ascii="Times New Roman" w:hAnsi="Times New Roman"/>
          <w:sz w:val="22"/>
        </w:rPr>
        <w:t>dinilai</w:t>
      </w:r>
      <w:proofErr w:type="spellEnd"/>
      <w:r w:rsidRPr="00A124EF">
        <w:rPr>
          <w:rFonts w:ascii="Times New Roman" w:hAnsi="Times New Roman"/>
          <w:sz w:val="22"/>
        </w:rPr>
        <w:t xml:space="preserve"> </w:t>
      </w:r>
      <w:proofErr w:type="spellStart"/>
      <w:r w:rsidRPr="00A124EF">
        <w:rPr>
          <w:rFonts w:ascii="Times New Roman" w:hAnsi="Times New Roman"/>
          <w:sz w:val="22"/>
        </w:rPr>
        <w:t>dalam</w:t>
      </w:r>
      <w:proofErr w:type="spellEnd"/>
      <w:r w:rsidRPr="00A124EF">
        <w:rPr>
          <w:rFonts w:ascii="Times New Roman" w:hAnsi="Times New Roman"/>
          <w:sz w:val="22"/>
        </w:rPr>
        <w:t xml:space="preserve"> </w:t>
      </w:r>
      <w:r w:rsidRPr="00A124EF">
        <w:rPr>
          <w:rFonts w:ascii="Times New Roman" w:hAnsi="Times New Roman"/>
          <w:sz w:val="22"/>
          <w:lang w:val="id-ID"/>
        </w:rPr>
        <w:t>menganalisis antologi puisiadalah suasana, tema, dan makna yang terdapat dalam puisi</w:t>
      </w:r>
      <w:r w:rsidRPr="00A124EF">
        <w:rPr>
          <w:rFonts w:ascii="Times New Roman" w:hAnsi="Times New Roman"/>
          <w:sz w:val="22"/>
        </w:rPr>
        <w:t xml:space="preserve">. </w:t>
      </w:r>
      <w:proofErr w:type="spellStart"/>
      <w:r w:rsidRPr="00A124EF">
        <w:rPr>
          <w:rFonts w:ascii="Times New Roman" w:hAnsi="Times New Roman"/>
          <w:sz w:val="22"/>
        </w:rPr>
        <w:t>Peningkatan</w:t>
      </w:r>
      <w:proofErr w:type="spellEnd"/>
      <w:r w:rsidRPr="00A124EF">
        <w:rPr>
          <w:rFonts w:ascii="Times New Roman" w:hAnsi="Times New Roman"/>
          <w:sz w:val="22"/>
        </w:rPr>
        <w:t xml:space="preserve"> </w:t>
      </w:r>
      <w:r w:rsidRPr="00A124EF">
        <w:rPr>
          <w:rFonts w:ascii="Times New Roman" w:hAnsi="Times New Roman"/>
          <w:sz w:val="22"/>
          <w:lang w:val="id-ID"/>
        </w:rPr>
        <w:t>kemampuan menganalisis antologi puisi</w:t>
      </w:r>
      <w:proofErr w:type="spellStart"/>
      <w:r w:rsidRPr="00A124EF">
        <w:rPr>
          <w:rFonts w:ascii="Times New Roman" w:hAnsi="Times New Roman"/>
          <w:sz w:val="22"/>
        </w:rPr>
        <w:t>akan</w:t>
      </w:r>
      <w:proofErr w:type="spellEnd"/>
      <w:r w:rsidRPr="00A124EF">
        <w:rPr>
          <w:rFonts w:ascii="Times New Roman" w:hAnsi="Times New Roman"/>
          <w:sz w:val="22"/>
        </w:rPr>
        <w:t xml:space="preserve"> </w:t>
      </w:r>
      <w:proofErr w:type="spellStart"/>
      <w:r w:rsidRPr="00A124EF">
        <w:rPr>
          <w:rFonts w:ascii="Times New Roman" w:hAnsi="Times New Roman"/>
          <w:sz w:val="22"/>
        </w:rPr>
        <w:t>dijelaskan</w:t>
      </w:r>
      <w:proofErr w:type="spellEnd"/>
      <w:r w:rsidRPr="00A124EF">
        <w:rPr>
          <w:rFonts w:ascii="Times New Roman" w:hAnsi="Times New Roman"/>
          <w:sz w:val="22"/>
        </w:rPr>
        <w:t xml:space="preserve"> </w:t>
      </w:r>
      <w:proofErr w:type="spellStart"/>
      <w:r w:rsidRPr="00A124EF">
        <w:rPr>
          <w:rFonts w:ascii="Times New Roman" w:hAnsi="Times New Roman"/>
          <w:sz w:val="22"/>
        </w:rPr>
        <w:t>secara</w:t>
      </w:r>
      <w:proofErr w:type="spellEnd"/>
      <w:r w:rsidRPr="00A124EF">
        <w:rPr>
          <w:rFonts w:ascii="Times New Roman" w:hAnsi="Times New Roman"/>
          <w:sz w:val="22"/>
        </w:rPr>
        <w:t xml:space="preserve"> </w:t>
      </w:r>
      <w:proofErr w:type="spellStart"/>
      <w:r w:rsidRPr="00A124EF">
        <w:rPr>
          <w:rFonts w:ascii="Times New Roman" w:hAnsi="Times New Roman"/>
          <w:sz w:val="22"/>
        </w:rPr>
        <w:t>keseluruhan</w:t>
      </w:r>
      <w:proofErr w:type="spellEnd"/>
      <w:r w:rsidRPr="00A124EF">
        <w:rPr>
          <w:rFonts w:ascii="Times New Roman" w:hAnsi="Times New Roman"/>
          <w:sz w:val="22"/>
        </w:rPr>
        <w:t xml:space="preserve"> </w:t>
      </w:r>
      <w:proofErr w:type="spellStart"/>
      <w:r w:rsidRPr="00A124EF">
        <w:rPr>
          <w:rFonts w:ascii="Times New Roman" w:hAnsi="Times New Roman"/>
          <w:sz w:val="22"/>
        </w:rPr>
        <w:t>mulai</w:t>
      </w:r>
      <w:proofErr w:type="spellEnd"/>
      <w:r w:rsidRPr="00A124EF">
        <w:rPr>
          <w:rFonts w:ascii="Times New Roman" w:hAnsi="Times New Roman"/>
          <w:sz w:val="22"/>
        </w:rPr>
        <w:t xml:space="preserve"> </w:t>
      </w:r>
      <w:proofErr w:type="spellStart"/>
      <w:r w:rsidRPr="00A124EF">
        <w:rPr>
          <w:rFonts w:ascii="Times New Roman" w:hAnsi="Times New Roman"/>
          <w:sz w:val="22"/>
        </w:rPr>
        <w:t>dari</w:t>
      </w:r>
      <w:proofErr w:type="spellEnd"/>
      <w:r w:rsidRPr="00A124EF">
        <w:rPr>
          <w:rFonts w:ascii="Times New Roman" w:hAnsi="Times New Roman"/>
          <w:sz w:val="22"/>
        </w:rPr>
        <w:t xml:space="preserve"> </w:t>
      </w:r>
      <w:proofErr w:type="spellStart"/>
      <w:r w:rsidRPr="00A124EF">
        <w:rPr>
          <w:rFonts w:ascii="Times New Roman" w:hAnsi="Times New Roman"/>
          <w:sz w:val="22"/>
        </w:rPr>
        <w:t>pra</w:t>
      </w:r>
      <w:proofErr w:type="spellEnd"/>
      <w:r w:rsidRPr="00A124EF">
        <w:rPr>
          <w:rFonts w:ascii="Times New Roman" w:hAnsi="Times New Roman"/>
          <w:sz w:val="22"/>
        </w:rPr>
        <w:t xml:space="preserve"> </w:t>
      </w:r>
      <w:proofErr w:type="spellStart"/>
      <w:r w:rsidRPr="00A124EF">
        <w:rPr>
          <w:rFonts w:ascii="Times New Roman" w:hAnsi="Times New Roman"/>
          <w:sz w:val="22"/>
        </w:rPr>
        <w:t>tindakan</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 </w:t>
      </w:r>
      <w:proofErr w:type="spellStart"/>
      <w:r w:rsidRPr="00A124EF">
        <w:rPr>
          <w:rFonts w:ascii="Times New Roman" w:hAnsi="Times New Roman"/>
          <w:sz w:val="22"/>
        </w:rPr>
        <w:t>dan</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II </w:t>
      </w:r>
      <w:proofErr w:type="spellStart"/>
      <w:r w:rsidRPr="00A124EF">
        <w:rPr>
          <w:rFonts w:ascii="Times New Roman" w:hAnsi="Times New Roman"/>
          <w:sz w:val="22"/>
        </w:rPr>
        <w:t>dapat</w:t>
      </w:r>
      <w:proofErr w:type="spellEnd"/>
      <w:r w:rsidRPr="00A124EF">
        <w:rPr>
          <w:rFonts w:ascii="Times New Roman" w:hAnsi="Times New Roman"/>
          <w:sz w:val="22"/>
        </w:rPr>
        <w:t xml:space="preserve"> </w:t>
      </w:r>
      <w:proofErr w:type="spellStart"/>
      <w:r w:rsidRPr="00A124EF">
        <w:rPr>
          <w:rFonts w:ascii="Times New Roman" w:hAnsi="Times New Roman"/>
          <w:sz w:val="22"/>
        </w:rPr>
        <w:t>dilih</w:t>
      </w:r>
      <w:r>
        <w:rPr>
          <w:rFonts w:ascii="Times New Roman" w:hAnsi="Times New Roman"/>
          <w:sz w:val="22"/>
        </w:rPr>
        <w:t>at</w:t>
      </w:r>
      <w:proofErr w:type="spellEnd"/>
      <w:r>
        <w:rPr>
          <w:rFonts w:ascii="Times New Roman" w:hAnsi="Times New Roman"/>
          <w:sz w:val="22"/>
        </w:rPr>
        <w:t xml:space="preserve"> </w:t>
      </w:r>
      <w:proofErr w:type="spellStart"/>
      <w:r>
        <w:rPr>
          <w:rFonts w:ascii="Times New Roman" w:hAnsi="Times New Roman"/>
          <w:sz w:val="22"/>
        </w:rPr>
        <w:t>pada</w:t>
      </w:r>
      <w:proofErr w:type="spellEnd"/>
      <w:r>
        <w:rPr>
          <w:rFonts w:ascii="Times New Roman" w:hAnsi="Times New Roman"/>
          <w:sz w:val="22"/>
        </w:rPr>
        <w:t xml:space="preserve"> </w:t>
      </w:r>
      <w:proofErr w:type="spellStart"/>
      <w:r>
        <w:rPr>
          <w:rFonts w:ascii="Times New Roman" w:hAnsi="Times New Roman"/>
          <w:sz w:val="22"/>
        </w:rPr>
        <w:t>Tabel</w:t>
      </w:r>
      <w:proofErr w:type="spellEnd"/>
      <w:r>
        <w:rPr>
          <w:rFonts w:ascii="Times New Roman" w:hAnsi="Times New Roman"/>
          <w:sz w:val="22"/>
        </w:rPr>
        <w:t xml:space="preserve"> 1 di </w:t>
      </w:r>
      <w:proofErr w:type="spellStart"/>
      <w:r>
        <w:rPr>
          <w:rFonts w:ascii="Times New Roman" w:hAnsi="Times New Roman"/>
          <w:sz w:val="22"/>
        </w:rPr>
        <w:t>bawah</w:t>
      </w:r>
      <w:proofErr w:type="spellEnd"/>
      <w:r>
        <w:rPr>
          <w:rFonts w:ascii="Times New Roman" w:hAnsi="Times New Roman"/>
          <w:sz w:val="22"/>
        </w:rPr>
        <w:t xml:space="preserve"> </w:t>
      </w:r>
      <w:proofErr w:type="spellStart"/>
      <w:r>
        <w:rPr>
          <w:rFonts w:ascii="Times New Roman" w:hAnsi="Times New Roman"/>
          <w:sz w:val="22"/>
        </w:rPr>
        <w:t>ini</w:t>
      </w:r>
      <w:proofErr w:type="spellEnd"/>
      <w:r>
        <w:rPr>
          <w:rFonts w:ascii="Times New Roman" w:hAnsi="Times New Roman"/>
          <w:sz w:val="22"/>
        </w:rPr>
        <w:t>.</w:t>
      </w:r>
    </w:p>
    <w:p w:rsidR="00A124EF" w:rsidRPr="00A124EF" w:rsidRDefault="00A124EF" w:rsidP="00A124EF">
      <w:pPr>
        <w:widowControl w:val="0"/>
        <w:autoSpaceDE w:val="0"/>
        <w:autoSpaceDN w:val="0"/>
        <w:ind w:left="284" w:firstLine="720"/>
        <w:jc w:val="both"/>
        <w:rPr>
          <w:rFonts w:ascii="Times New Roman" w:hAnsi="Times New Roman"/>
          <w:sz w:val="22"/>
          <w:lang w:val="id-ID"/>
        </w:rPr>
      </w:pPr>
    </w:p>
    <w:p w:rsidR="00A124EF" w:rsidRPr="00A124EF" w:rsidRDefault="00A124EF" w:rsidP="00A124EF">
      <w:pPr>
        <w:widowControl w:val="0"/>
        <w:autoSpaceDE w:val="0"/>
        <w:autoSpaceDN w:val="0"/>
        <w:ind w:left="1440" w:firstLine="720"/>
        <w:jc w:val="both"/>
        <w:rPr>
          <w:rFonts w:ascii="Times New Roman" w:hAnsi="Times New Roman"/>
          <w:b/>
          <w:sz w:val="22"/>
          <w:lang w:val="id-ID"/>
        </w:rPr>
      </w:pPr>
      <w:proofErr w:type="spellStart"/>
      <w:r w:rsidRPr="00A124EF">
        <w:rPr>
          <w:rFonts w:ascii="Times New Roman" w:hAnsi="Times New Roman"/>
          <w:b/>
          <w:sz w:val="22"/>
        </w:rPr>
        <w:t>Tabel</w:t>
      </w:r>
      <w:proofErr w:type="spellEnd"/>
      <w:r w:rsidRPr="00A124EF">
        <w:rPr>
          <w:rFonts w:ascii="Times New Roman" w:hAnsi="Times New Roman"/>
          <w:b/>
          <w:sz w:val="22"/>
        </w:rPr>
        <w:t xml:space="preserve"> 1 </w:t>
      </w:r>
      <w:proofErr w:type="spellStart"/>
      <w:r w:rsidRPr="00A124EF">
        <w:rPr>
          <w:rFonts w:ascii="Times New Roman" w:hAnsi="Times New Roman"/>
          <w:b/>
          <w:sz w:val="22"/>
        </w:rPr>
        <w:t>Hasil</w:t>
      </w:r>
      <w:proofErr w:type="spellEnd"/>
      <w:r w:rsidRPr="00A124EF">
        <w:rPr>
          <w:rFonts w:ascii="Times New Roman" w:hAnsi="Times New Roman"/>
          <w:b/>
          <w:sz w:val="22"/>
        </w:rPr>
        <w:t xml:space="preserve"> </w:t>
      </w:r>
      <w:proofErr w:type="spellStart"/>
      <w:r w:rsidRPr="00A124EF">
        <w:rPr>
          <w:rFonts w:ascii="Times New Roman" w:hAnsi="Times New Roman"/>
          <w:b/>
          <w:sz w:val="22"/>
        </w:rPr>
        <w:t>Pembelajaran</w:t>
      </w:r>
      <w:proofErr w:type="spellEnd"/>
      <w:r w:rsidRPr="00A124EF">
        <w:rPr>
          <w:rFonts w:ascii="Times New Roman" w:hAnsi="Times New Roman"/>
          <w:b/>
          <w:sz w:val="22"/>
        </w:rPr>
        <w:t xml:space="preserve"> </w:t>
      </w:r>
      <w:r w:rsidRPr="00A124EF">
        <w:rPr>
          <w:rFonts w:ascii="Times New Roman" w:hAnsi="Times New Roman"/>
          <w:b/>
          <w:sz w:val="22"/>
          <w:lang w:val="id-ID"/>
        </w:rPr>
        <w:t>Menganalisis Antologi Puisi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
        <w:gridCol w:w="1560"/>
        <w:gridCol w:w="1275"/>
        <w:gridCol w:w="1418"/>
        <w:gridCol w:w="1276"/>
        <w:gridCol w:w="1383"/>
      </w:tblGrid>
      <w:tr w:rsidR="00A124EF" w:rsidRPr="00A124EF" w:rsidTr="00C95AB6">
        <w:trPr>
          <w:trHeight w:val="555"/>
        </w:trPr>
        <w:tc>
          <w:tcPr>
            <w:tcW w:w="521" w:type="dxa"/>
            <w:vMerge w:val="restart"/>
            <w:tcBorders>
              <w:top w:val="single" w:sz="4" w:space="0" w:color="auto"/>
            </w:tcBorders>
            <w:vAlign w:val="center"/>
          </w:tcPr>
          <w:p w:rsidR="00A124EF" w:rsidRPr="00A124EF" w:rsidRDefault="00A124EF" w:rsidP="00A124EF">
            <w:pPr>
              <w:widowControl w:val="0"/>
              <w:autoSpaceDE w:val="0"/>
              <w:autoSpaceDN w:val="0"/>
              <w:jc w:val="both"/>
              <w:rPr>
                <w:rFonts w:ascii="Times New Roman" w:hAnsi="Times New Roman"/>
                <w:b/>
                <w:sz w:val="22"/>
              </w:rPr>
            </w:pPr>
            <w:r w:rsidRPr="00A124EF">
              <w:rPr>
                <w:rFonts w:ascii="Times New Roman" w:hAnsi="Times New Roman"/>
                <w:b/>
                <w:sz w:val="22"/>
              </w:rPr>
              <w:t>No</w:t>
            </w:r>
          </w:p>
        </w:tc>
        <w:tc>
          <w:tcPr>
            <w:tcW w:w="1560" w:type="dxa"/>
            <w:vMerge w:val="restart"/>
            <w:tcBorders>
              <w:top w:val="single" w:sz="4" w:space="0" w:color="auto"/>
            </w:tcBorders>
            <w:vAlign w:val="center"/>
          </w:tcPr>
          <w:p w:rsidR="00A124EF" w:rsidRPr="00A124EF" w:rsidRDefault="00A124EF" w:rsidP="00A124EF">
            <w:pPr>
              <w:widowControl w:val="0"/>
              <w:autoSpaceDE w:val="0"/>
              <w:autoSpaceDN w:val="0"/>
              <w:jc w:val="both"/>
              <w:rPr>
                <w:rFonts w:ascii="Times New Roman" w:hAnsi="Times New Roman"/>
                <w:b/>
                <w:sz w:val="22"/>
              </w:rPr>
            </w:pPr>
            <w:proofErr w:type="spellStart"/>
            <w:r w:rsidRPr="00A124EF">
              <w:rPr>
                <w:rFonts w:ascii="Times New Roman" w:hAnsi="Times New Roman"/>
                <w:b/>
                <w:sz w:val="22"/>
              </w:rPr>
              <w:t>Siklus</w:t>
            </w:r>
            <w:proofErr w:type="spellEnd"/>
          </w:p>
        </w:tc>
        <w:tc>
          <w:tcPr>
            <w:tcW w:w="1275" w:type="dxa"/>
            <w:vMerge w:val="restart"/>
            <w:tcBorders>
              <w:top w:val="single" w:sz="4" w:space="0" w:color="auto"/>
            </w:tcBorders>
            <w:vAlign w:val="center"/>
          </w:tcPr>
          <w:p w:rsidR="00A124EF" w:rsidRPr="00A124EF" w:rsidRDefault="00A124EF" w:rsidP="00A124EF">
            <w:pPr>
              <w:widowControl w:val="0"/>
              <w:autoSpaceDE w:val="0"/>
              <w:autoSpaceDN w:val="0"/>
              <w:jc w:val="both"/>
              <w:rPr>
                <w:rFonts w:ascii="Times New Roman" w:hAnsi="Times New Roman"/>
                <w:b/>
                <w:sz w:val="22"/>
              </w:rPr>
            </w:pPr>
            <w:proofErr w:type="spellStart"/>
            <w:r w:rsidRPr="00A124EF">
              <w:rPr>
                <w:rFonts w:ascii="Times New Roman" w:hAnsi="Times New Roman"/>
                <w:b/>
                <w:sz w:val="22"/>
              </w:rPr>
              <w:t>Jumlah</w:t>
            </w:r>
            <w:proofErr w:type="spellEnd"/>
            <w:r w:rsidRPr="00A124EF">
              <w:rPr>
                <w:rFonts w:ascii="Times New Roman" w:hAnsi="Times New Roman"/>
                <w:b/>
                <w:sz w:val="22"/>
              </w:rPr>
              <w:t xml:space="preserve"> </w:t>
            </w:r>
            <w:proofErr w:type="spellStart"/>
            <w:r w:rsidRPr="00A124EF">
              <w:rPr>
                <w:rFonts w:ascii="Times New Roman" w:hAnsi="Times New Roman"/>
                <w:b/>
                <w:sz w:val="22"/>
              </w:rPr>
              <w:t>Siswa</w:t>
            </w:r>
            <w:proofErr w:type="spellEnd"/>
          </w:p>
        </w:tc>
        <w:tc>
          <w:tcPr>
            <w:tcW w:w="2694" w:type="dxa"/>
            <w:gridSpan w:val="2"/>
            <w:tcBorders>
              <w:top w:val="single" w:sz="4" w:space="0" w:color="auto"/>
            </w:tcBorders>
            <w:vAlign w:val="center"/>
          </w:tcPr>
          <w:p w:rsidR="00A124EF" w:rsidRPr="00A124EF" w:rsidRDefault="00A124EF" w:rsidP="00A124EF">
            <w:pPr>
              <w:widowControl w:val="0"/>
              <w:autoSpaceDE w:val="0"/>
              <w:autoSpaceDN w:val="0"/>
              <w:jc w:val="both"/>
              <w:rPr>
                <w:rFonts w:ascii="Times New Roman" w:hAnsi="Times New Roman"/>
                <w:b/>
                <w:sz w:val="22"/>
              </w:rPr>
            </w:pPr>
            <w:proofErr w:type="spellStart"/>
            <w:r w:rsidRPr="00A124EF">
              <w:rPr>
                <w:rFonts w:ascii="Times New Roman" w:hAnsi="Times New Roman"/>
                <w:b/>
                <w:sz w:val="22"/>
              </w:rPr>
              <w:t>Nilai</w:t>
            </w:r>
            <w:proofErr w:type="spellEnd"/>
          </w:p>
        </w:tc>
        <w:tc>
          <w:tcPr>
            <w:tcW w:w="1383" w:type="dxa"/>
            <w:vMerge w:val="restart"/>
            <w:tcBorders>
              <w:top w:val="single" w:sz="4" w:space="0" w:color="auto"/>
            </w:tcBorders>
            <w:vAlign w:val="center"/>
          </w:tcPr>
          <w:p w:rsidR="00A124EF" w:rsidRPr="00A124EF" w:rsidRDefault="00A124EF" w:rsidP="00A124EF">
            <w:pPr>
              <w:widowControl w:val="0"/>
              <w:autoSpaceDE w:val="0"/>
              <w:autoSpaceDN w:val="0"/>
              <w:jc w:val="both"/>
              <w:rPr>
                <w:rFonts w:ascii="Times New Roman" w:hAnsi="Times New Roman"/>
                <w:b/>
                <w:sz w:val="22"/>
              </w:rPr>
            </w:pPr>
            <w:proofErr w:type="spellStart"/>
            <w:r w:rsidRPr="00A124EF">
              <w:rPr>
                <w:rFonts w:ascii="Times New Roman" w:hAnsi="Times New Roman"/>
                <w:b/>
                <w:sz w:val="22"/>
              </w:rPr>
              <w:t>Nilai</w:t>
            </w:r>
            <w:proofErr w:type="spellEnd"/>
            <w:r w:rsidRPr="00A124EF">
              <w:rPr>
                <w:rFonts w:ascii="Times New Roman" w:hAnsi="Times New Roman"/>
                <w:b/>
                <w:sz w:val="22"/>
              </w:rPr>
              <w:t xml:space="preserve"> Rata-rata</w:t>
            </w:r>
          </w:p>
        </w:tc>
      </w:tr>
      <w:tr w:rsidR="00A124EF" w:rsidRPr="00A124EF" w:rsidTr="00C95AB6">
        <w:tc>
          <w:tcPr>
            <w:tcW w:w="521" w:type="dxa"/>
            <w:vMerge/>
            <w:tcBorders>
              <w:bottom w:val="single" w:sz="4" w:space="0" w:color="auto"/>
            </w:tcBorders>
          </w:tcPr>
          <w:p w:rsidR="00A124EF" w:rsidRPr="00A124EF" w:rsidRDefault="00A124EF" w:rsidP="00A124EF">
            <w:pPr>
              <w:widowControl w:val="0"/>
              <w:autoSpaceDE w:val="0"/>
              <w:autoSpaceDN w:val="0"/>
              <w:jc w:val="both"/>
              <w:rPr>
                <w:rFonts w:ascii="Times New Roman" w:hAnsi="Times New Roman"/>
                <w:b/>
                <w:sz w:val="22"/>
              </w:rPr>
            </w:pPr>
          </w:p>
        </w:tc>
        <w:tc>
          <w:tcPr>
            <w:tcW w:w="1560" w:type="dxa"/>
            <w:vMerge/>
            <w:tcBorders>
              <w:bottom w:val="single" w:sz="4" w:space="0" w:color="auto"/>
            </w:tcBorders>
          </w:tcPr>
          <w:p w:rsidR="00A124EF" w:rsidRPr="00A124EF" w:rsidRDefault="00A124EF" w:rsidP="00A124EF">
            <w:pPr>
              <w:widowControl w:val="0"/>
              <w:autoSpaceDE w:val="0"/>
              <w:autoSpaceDN w:val="0"/>
              <w:jc w:val="both"/>
              <w:rPr>
                <w:rFonts w:ascii="Times New Roman" w:hAnsi="Times New Roman"/>
                <w:b/>
                <w:sz w:val="22"/>
              </w:rPr>
            </w:pPr>
          </w:p>
        </w:tc>
        <w:tc>
          <w:tcPr>
            <w:tcW w:w="1275" w:type="dxa"/>
            <w:vMerge/>
            <w:tcBorders>
              <w:bottom w:val="single" w:sz="4" w:space="0" w:color="auto"/>
            </w:tcBorders>
          </w:tcPr>
          <w:p w:rsidR="00A124EF" w:rsidRPr="00A124EF" w:rsidRDefault="00A124EF" w:rsidP="00A124EF">
            <w:pPr>
              <w:widowControl w:val="0"/>
              <w:autoSpaceDE w:val="0"/>
              <w:autoSpaceDN w:val="0"/>
              <w:jc w:val="both"/>
              <w:rPr>
                <w:rFonts w:ascii="Times New Roman" w:hAnsi="Times New Roman"/>
                <w:b/>
                <w:sz w:val="22"/>
              </w:rPr>
            </w:pPr>
          </w:p>
        </w:tc>
        <w:tc>
          <w:tcPr>
            <w:tcW w:w="1418" w:type="dxa"/>
            <w:tcBorders>
              <w:bottom w:val="single" w:sz="4" w:space="0" w:color="auto"/>
            </w:tcBorders>
            <w:vAlign w:val="center"/>
          </w:tcPr>
          <w:p w:rsidR="00A124EF" w:rsidRPr="00A124EF" w:rsidRDefault="00A124EF" w:rsidP="00A124EF">
            <w:pPr>
              <w:widowControl w:val="0"/>
              <w:autoSpaceDE w:val="0"/>
              <w:autoSpaceDN w:val="0"/>
              <w:jc w:val="both"/>
              <w:rPr>
                <w:rFonts w:ascii="Times New Roman" w:hAnsi="Times New Roman"/>
                <w:b/>
                <w:sz w:val="22"/>
              </w:rPr>
            </w:pPr>
            <w:r w:rsidRPr="00A124EF">
              <w:rPr>
                <w:rFonts w:ascii="Times New Roman" w:hAnsi="Times New Roman"/>
                <w:b/>
                <w:sz w:val="22"/>
              </w:rPr>
              <w:t>≤ 75</w:t>
            </w:r>
          </w:p>
        </w:tc>
        <w:tc>
          <w:tcPr>
            <w:tcW w:w="1276" w:type="dxa"/>
            <w:tcBorders>
              <w:bottom w:val="single" w:sz="4" w:space="0" w:color="auto"/>
            </w:tcBorders>
            <w:vAlign w:val="center"/>
          </w:tcPr>
          <w:p w:rsidR="00A124EF" w:rsidRPr="00A124EF" w:rsidRDefault="00A124EF" w:rsidP="00A124EF">
            <w:pPr>
              <w:widowControl w:val="0"/>
              <w:autoSpaceDE w:val="0"/>
              <w:autoSpaceDN w:val="0"/>
              <w:jc w:val="both"/>
              <w:rPr>
                <w:rFonts w:ascii="Times New Roman" w:hAnsi="Times New Roman"/>
                <w:b/>
                <w:sz w:val="22"/>
              </w:rPr>
            </w:pPr>
            <w:r w:rsidRPr="00A124EF">
              <w:rPr>
                <w:rFonts w:ascii="Times New Roman" w:hAnsi="Times New Roman"/>
                <w:b/>
                <w:sz w:val="22"/>
              </w:rPr>
              <w:t>≥ 75</w:t>
            </w:r>
          </w:p>
        </w:tc>
        <w:tc>
          <w:tcPr>
            <w:tcW w:w="1383" w:type="dxa"/>
            <w:vMerge/>
            <w:tcBorders>
              <w:bottom w:val="single" w:sz="4" w:space="0" w:color="auto"/>
            </w:tcBorders>
          </w:tcPr>
          <w:p w:rsidR="00A124EF" w:rsidRPr="00A124EF" w:rsidRDefault="00A124EF" w:rsidP="00A124EF">
            <w:pPr>
              <w:widowControl w:val="0"/>
              <w:autoSpaceDE w:val="0"/>
              <w:autoSpaceDN w:val="0"/>
              <w:jc w:val="both"/>
              <w:rPr>
                <w:rFonts w:ascii="Times New Roman" w:hAnsi="Times New Roman"/>
                <w:sz w:val="22"/>
              </w:rPr>
            </w:pPr>
          </w:p>
        </w:tc>
      </w:tr>
      <w:tr w:rsidR="00A124EF" w:rsidRPr="00A124EF" w:rsidTr="00C95AB6">
        <w:tc>
          <w:tcPr>
            <w:tcW w:w="521" w:type="dxa"/>
            <w:tcBorders>
              <w:top w:val="single" w:sz="4" w:space="0" w:color="auto"/>
            </w:tcBorders>
          </w:tcPr>
          <w:p w:rsidR="00A124EF" w:rsidRPr="00A124EF" w:rsidRDefault="00A124EF" w:rsidP="00A124EF">
            <w:pPr>
              <w:widowControl w:val="0"/>
              <w:autoSpaceDE w:val="0"/>
              <w:autoSpaceDN w:val="0"/>
              <w:jc w:val="both"/>
              <w:rPr>
                <w:rFonts w:ascii="Times New Roman" w:hAnsi="Times New Roman"/>
                <w:sz w:val="22"/>
              </w:rPr>
            </w:pPr>
            <w:r w:rsidRPr="00A124EF">
              <w:rPr>
                <w:rFonts w:ascii="Times New Roman" w:hAnsi="Times New Roman"/>
                <w:sz w:val="22"/>
              </w:rPr>
              <w:t>1</w:t>
            </w:r>
          </w:p>
        </w:tc>
        <w:tc>
          <w:tcPr>
            <w:tcW w:w="1560" w:type="dxa"/>
            <w:tcBorders>
              <w:top w:val="single" w:sz="4" w:space="0" w:color="auto"/>
            </w:tcBorders>
          </w:tcPr>
          <w:p w:rsidR="00A124EF" w:rsidRPr="00A124EF" w:rsidRDefault="00A124EF" w:rsidP="00A124EF">
            <w:pPr>
              <w:widowControl w:val="0"/>
              <w:autoSpaceDE w:val="0"/>
              <w:autoSpaceDN w:val="0"/>
              <w:jc w:val="both"/>
              <w:rPr>
                <w:rFonts w:ascii="Times New Roman" w:hAnsi="Times New Roman"/>
                <w:sz w:val="22"/>
              </w:rPr>
            </w:pPr>
            <w:proofErr w:type="spellStart"/>
            <w:r w:rsidRPr="00A124EF">
              <w:rPr>
                <w:rFonts w:ascii="Times New Roman" w:hAnsi="Times New Roman"/>
                <w:sz w:val="22"/>
              </w:rPr>
              <w:t>Pra</w:t>
            </w:r>
            <w:proofErr w:type="spellEnd"/>
            <w:r w:rsidRPr="00A124EF">
              <w:rPr>
                <w:rFonts w:ascii="Times New Roman" w:hAnsi="Times New Roman"/>
                <w:sz w:val="22"/>
              </w:rPr>
              <w:t xml:space="preserve"> </w:t>
            </w:r>
            <w:proofErr w:type="spellStart"/>
            <w:r w:rsidRPr="00A124EF">
              <w:rPr>
                <w:rFonts w:ascii="Times New Roman" w:hAnsi="Times New Roman"/>
                <w:sz w:val="22"/>
              </w:rPr>
              <w:t>tindakan</w:t>
            </w:r>
            <w:proofErr w:type="spellEnd"/>
          </w:p>
        </w:tc>
        <w:tc>
          <w:tcPr>
            <w:tcW w:w="1275" w:type="dxa"/>
            <w:tcBorders>
              <w:top w:val="single" w:sz="4" w:space="0" w:color="auto"/>
            </w:tcBorders>
          </w:tcPr>
          <w:p w:rsidR="00A124EF" w:rsidRPr="00A124EF" w:rsidRDefault="00A124EF" w:rsidP="00A124EF">
            <w:pPr>
              <w:widowControl w:val="0"/>
              <w:autoSpaceDE w:val="0"/>
              <w:autoSpaceDN w:val="0"/>
              <w:jc w:val="both"/>
              <w:rPr>
                <w:rFonts w:ascii="Times New Roman" w:hAnsi="Times New Roman"/>
                <w:sz w:val="22"/>
              </w:rPr>
            </w:pPr>
            <w:r w:rsidRPr="00A124EF">
              <w:rPr>
                <w:rFonts w:ascii="Times New Roman" w:hAnsi="Times New Roman"/>
                <w:sz w:val="22"/>
              </w:rPr>
              <w:t>36</w:t>
            </w:r>
          </w:p>
        </w:tc>
        <w:tc>
          <w:tcPr>
            <w:tcW w:w="1418" w:type="dxa"/>
            <w:tcBorders>
              <w:top w:val="single" w:sz="4" w:space="0" w:color="auto"/>
            </w:tcBorders>
          </w:tcPr>
          <w:p w:rsidR="00A124EF" w:rsidRPr="00A124EF" w:rsidRDefault="00A124EF" w:rsidP="00A124EF">
            <w:pPr>
              <w:widowControl w:val="0"/>
              <w:autoSpaceDE w:val="0"/>
              <w:autoSpaceDN w:val="0"/>
              <w:jc w:val="both"/>
              <w:rPr>
                <w:rFonts w:ascii="Times New Roman" w:hAnsi="Times New Roman"/>
                <w:sz w:val="22"/>
              </w:rPr>
            </w:pPr>
            <w:r w:rsidRPr="00A124EF">
              <w:rPr>
                <w:rFonts w:ascii="Times New Roman" w:hAnsi="Times New Roman"/>
                <w:sz w:val="22"/>
              </w:rPr>
              <w:t xml:space="preserve">30 </w:t>
            </w:r>
            <w:proofErr w:type="spellStart"/>
            <w:r w:rsidRPr="00A124EF">
              <w:rPr>
                <w:rFonts w:ascii="Times New Roman" w:hAnsi="Times New Roman"/>
                <w:sz w:val="22"/>
              </w:rPr>
              <w:t>Siswa</w:t>
            </w:r>
            <w:proofErr w:type="spellEnd"/>
          </w:p>
        </w:tc>
        <w:tc>
          <w:tcPr>
            <w:tcW w:w="1276" w:type="dxa"/>
            <w:tcBorders>
              <w:top w:val="single" w:sz="4" w:space="0" w:color="auto"/>
            </w:tcBorders>
          </w:tcPr>
          <w:p w:rsidR="00A124EF" w:rsidRPr="00A124EF" w:rsidRDefault="00A124EF" w:rsidP="00A124EF">
            <w:pPr>
              <w:widowControl w:val="0"/>
              <w:autoSpaceDE w:val="0"/>
              <w:autoSpaceDN w:val="0"/>
              <w:jc w:val="both"/>
              <w:rPr>
                <w:rFonts w:ascii="Times New Roman" w:hAnsi="Times New Roman"/>
                <w:sz w:val="22"/>
              </w:rPr>
            </w:pPr>
            <w:r w:rsidRPr="00A124EF">
              <w:rPr>
                <w:rFonts w:ascii="Times New Roman" w:hAnsi="Times New Roman"/>
                <w:sz w:val="22"/>
                <w:lang w:val="id-ID"/>
              </w:rPr>
              <w:t>6 Siswa</w:t>
            </w:r>
          </w:p>
        </w:tc>
        <w:tc>
          <w:tcPr>
            <w:tcW w:w="1383" w:type="dxa"/>
            <w:tcBorders>
              <w:top w:val="single" w:sz="4" w:space="0" w:color="auto"/>
            </w:tcBorders>
          </w:tcPr>
          <w:p w:rsidR="00A124EF" w:rsidRPr="00A124EF" w:rsidRDefault="00A124EF" w:rsidP="00A124EF">
            <w:pPr>
              <w:widowControl w:val="0"/>
              <w:autoSpaceDE w:val="0"/>
              <w:autoSpaceDN w:val="0"/>
              <w:jc w:val="both"/>
              <w:rPr>
                <w:rFonts w:ascii="Times New Roman" w:hAnsi="Times New Roman"/>
                <w:sz w:val="22"/>
              </w:rPr>
            </w:pPr>
            <w:r w:rsidRPr="00A124EF">
              <w:rPr>
                <w:rFonts w:ascii="Times New Roman" w:hAnsi="Times New Roman"/>
                <w:sz w:val="22"/>
              </w:rPr>
              <w:t>57</w:t>
            </w:r>
          </w:p>
        </w:tc>
      </w:tr>
      <w:tr w:rsidR="00A124EF" w:rsidRPr="00A124EF" w:rsidTr="00C95AB6">
        <w:tc>
          <w:tcPr>
            <w:tcW w:w="521" w:type="dxa"/>
          </w:tcPr>
          <w:p w:rsidR="00A124EF" w:rsidRPr="00A124EF" w:rsidRDefault="00A124EF" w:rsidP="00A124EF">
            <w:pPr>
              <w:widowControl w:val="0"/>
              <w:autoSpaceDE w:val="0"/>
              <w:autoSpaceDN w:val="0"/>
              <w:jc w:val="both"/>
              <w:rPr>
                <w:rFonts w:ascii="Times New Roman" w:hAnsi="Times New Roman"/>
                <w:sz w:val="22"/>
              </w:rPr>
            </w:pPr>
            <w:r w:rsidRPr="00A124EF">
              <w:rPr>
                <w:rFonts w:ascii="Times New Roman" w:hAnsi="Times New Roman"/>
                <w:sz w:val="22"/>
              </w:rPr>
              <w:t>2</w:t>
            </w:r>
          </w:p>
        </w:tc>
        <w:tc>
          <w:tcPr>
            <w:tcW w:w="1560" w:type="dxa"/>
          </w:tcPr>
          <w:p w:rsidR="00A124EF" w:rsidRPr="00A124EF" w:rsidRDefault="00A124EF" w:rsidP="00A124EF">
            <w:pPr>
              <w:widowControl w:val="0"/>
              <w:autoSpaceDE w:val="0"/>
              <w:autoSpaceDN w:val="0"/>
              <w:jc w:val="both"/>
              <w:rPr>
                <w:rFonts w:ascii="Times New Roman" w:hAnsi="Times New Roman"/>
                <w:sz w:val="22"/>
              </w:rPr>
            </w:pPr>
            <w:proofErr w:type="spellStart"/>
            <w:r w:rsidRPr="00A124EF">
              <w:rPr>
                <w:rFonts w:ascii="Times New Roman" w:hAnsi="Times New Roman"/>
                <w:sz w:val="22"/>
              </w:rPr>
              <w:t>Siklus</w:t>
            </w:r>
            <w:proofErr w:type="spellEnd"/>
            <w:r w:rsidRPr="00A124EF">
              <w:rPr>
                <w:rFonts w:ascii="Times New Roman" w:hAnsi="Times New Roman"/>
                <w:sz w:val="22"/>
              </w:rPr>
              <w:t xml:space="preserve"> I</w:t>
            </w:r>
          </w:p>
        </w:tc>
        <w:tc>
          <w:tcPr>
            <w:tcW w:w="1275" w:type="dxa"/>
          </w:tcPr>
          <w:p w:rsidR="00A124EF" w:rsidRPr="00A124EF" w:rsidRDefault="00A124EF" w:rsidP="00A124EF">
            <w:pPr>
              <w:widowControl w:val="0"/>
              <w:autoSpaceDE w:val="0"/>
              <w:autoSpaceDN w:val="0"/>
              <w:jc w:val="both"/>
              <w:rPr>
                <w:rFonts w:ascii="Times New Roman" w:hAnsi="Times New Roman"/>
                <w:sz w:val="22"/>
              </w:rPr>
            </w:pPr>
            <w:r w:rsidRPr="00A124EF">
              <w:rPr>
                <w:rFonts w:ascii="Times New Roman" w:hAnsi="Times New Roman"/>
                <w:sz w:val="22"/>
              </w:rPr>
              <w:t>36</w:t>
            </w:r>
          </w:p>
        </w:tc>
        <w:tc>
          <w:tcPr>
            <w:tcW w:w="1418" w:type="dxa"/>
          </w:tcPr>
          <w:p w:rsidR="00A124EF" w:rsidRPr="00A124EF" w:rsidRDefault="00A124EF" w:rsidP="00A124EF">
            <w:pPr>
              <w:widowControl w:val="0"/>
              <w:autoSpaceDE w:val="0"/>
              <w:autoSpaceDN w:val="0"/>
              <w:jc w:val="both"/>
              <w:rPr>
                <w:rFonts w:ascii="Times New Roman" w:hAnsi="Times New Roman"/>
                <w:sz w:val="22"/>
              </w:rPr>
            </w:pPr>
            <w:r w:rsidRPr="00A124EF">
              <w:rPr>
                <w:rFonts w:ascii="Times New Roman" w:hAnsi="Times New Roman"/>
                <w:sz w:val="22"/>
                <w:lang w:val="id-ID"/>
              </w:rPr>
              <w:t>10 Siswa</w:t>
            </w:r>
          </w:p>
        </w:tc>
        <w:tc>
          <w:tcPr>
            <w:tcW w:w="1276" w:type="dxa"/>
          </w:tcPr>
          <w:p w:rsidR="00A124EF" w:rsidRPr="00A124EF" w:rsidRDefault="00A124EF" w:rsidP="00A124EF">
            <w:pPr>
              <w:widowControl w:val="0"/>
              <w:autoSpaceDE w:val="0"/>
              <w:autoSpaceDN w:val="0"/>
              <w:jc w:val="both"/>
              <w:rPr>
                <w:rFonts w:ascii="Times New Roman" w:hAnsi="Times New Roman"/>
                <w:sz w:val="22"/>
              </w:rPr>
            </w:pPr>
            <w:r w:rsidRPr="00A124EF">
              <w:rPr>
                <w:rFonts w:ascii="Times New Roman" w:hAnsi="Times New Roman"/>
                <w:sz w:val="22"/>
                <w:lang w:val="id-ID"/>
              </w:rPr>
              <w:t>26 Siswa</w:t>
            </w:r>
          </w:p>
        </w:tc>
        <w:tc>
          <w:tcPr>
            <w:tcW w:w="1383" w:type="dxa"/>
          </w:tcPr>
          <w:p w:rsidR="00A124EF" w:rsidRPr="00A124EF" w:rsidRDefault="00A124EF" w:rsidP="00A124EF">
            <w:pPr>
              <w:widowControl w:val="0"/>
              <w:autoSpaceDE w:val="0"/>
              <w:autoSpaceDN w:val="0"/>
              <w:jc w:val="both"/>
              <w:rPr>
                <w:rFonts w:ascii="Times New Roman" w:hAnsi="Times New Roman"/>
                <w:sz w:val="22"/>
              </w:rPr>
            </w:pPr>
            <w:r w:rsidRPr="00A124EF">
              <w:rPr>
                <w:rFonts w:ascii="Times New Roman" w:hAnsi="Times New Roman"/>
                <w:sz w:val="22"/>
              </w:rPr>
              <w:t>73,14</w:t>
            </w:r>
          </w:p>
        </w:tc>
      </w:tr>
      <w:tr w:rsidR="00A124EF" w:rsidRPr="00A124EF" w:rsidTr="00C95AB6">
        <w:tc>
          <w:tcPr>
            <w:tcW w:w="521" w:type="dxa"/>
            <w:tcBorders>
              <w:bottom w:val="single" w:sz="4" w:space="0" w:color="auto"/>
            </w:tcBorders>
          </w:tcPr>
          <w:p w:rsidR="00A124EF" w:rsidRPr="00A124EF" w:rsidRDefault="00A124EF" w:rsidP="00A124EF">
            <w:pPr>
              <w:widowControl w:val="0"/>
              <w:autoSpaceDE w:val="0"/>
              <w:autoSpaceDN w:val="0"/>
              <w:jc w:val="both"/>
              <w:rPr>
                <w:rFonts w:ascii="Times New Roman" w:hAnsi="Times New Roman"/>
                <w:sz w:val="22"/>
              </w:rPr>
            </w:pPr>
            <w:r w:rsidRPr="00A124EF">
              <w:rPr>
                <w:rFonts w:ascii="Times New Roman" w:hAnsi="Times New Roman"/>
                <w:sz w:val="22"/>
              </w:rPr>
              <w:t>3</w:t>
            </w:r>
          </w:p>
        </w:tc>
        <w:tc>
          <w:tcPr>
            <w:tcW w:w="1560" w:type="dxa"/>
            <w:tcBorders>
              <w:bottom w:val="single" w:sz="4" w:space="0" w:color="auto"/>
            </w:tcBorders>
          </w:tcPr>
          <w:p w:rsidR="00A124EF" w:rsidRPr="00A124EF" w:rsidRDefault="00A124EF" w:rsidP="00A124EF">
            <w:pPr>
              <w:widowControl w:val="0"/>
              <w:autoSpaceDE w:val="0"/>
              <w:autoSpaceDN w:val="0"/>
              <w:jc w:val="both"/>
              <w:rPr>
                <w:rFonts w:ascii="Times New Roman" w:hAnsi="Times New Roman"/>
                <w:sz w:val="22"/>
              </w:rPr>
            </w:pPr>
            <w:proofErr w:type="spellStart"/>
            <w:r w:rsidRPr="00A124EF">
              <w:rPr>
                <w:rFonts w:ascii="Times New Roman" w:hAnsi="Times New Roman"/>
                <w:sz w:val="22"/>
              </w:rPr>
              <w:t>Siklus</w:t>
            </w:r>
            <w:proofErr w:type="spellEnd"/>
            <w:r w:rsidRPr="00A124EF">
              <w:rPr>
                <w:rFonts w:ascii="Times New Roman" w:hAnsi="Times New Roman"/>
                <w:sz w:val="22"/>
              </w:rPr>
              <w:t xml:space="preserve"> II</w:t>
            </w:r>
          </w:p>
        </w:tc>
        <w:tc>
          <w:tcPr>
            <w:tcW w:w="1275" w:type="dxa"/>
            <w:tcBorders>
              <w:bottom w:val="single" w:sz="4" w:space="0" w:color="auto"/>
            </w:tcBorders>
          </w:tcPr>
          <w:p w:rsidR="00A124EF" w:rsidRPr="00A124EF" w:rsidRDefault="00A124EF" w:rsidP="00A124EF">
            <w:pPr>
              <w:widowControl w:val="0"/>
              <w:autoSpaceDE w:val="0"/>
              <w:autoSpaceDN w:val="0"/>
              <w:jc w:val="both"/>
              <w:rPr>
                <w:rFonts w:ascii="Times New Roman" w:hAnsi="Times New Roman"/>
                <w:sz w:val="22"/>
              </w:rPr>
            </w:pPr>
            <w:r w:rsidRPr="00A124EF">
              <w:rPr>
                <w:rFonts w:ascii="Times New Roman" w:hAnsi="Times New Roman"/>
                <w:sz w:val="22"/>
              </w:rPr>
              <w:t>36</w:t>
            </w:r>
          </w:p>
        </w:tc>
        <w:tc>
          <w:tcPr>
            <w:tcW w:w="1418" w:type="dxa"/>
            <w:tcBorders>
              <w:bottom w:val="single" w:sz="4" w:space="0" w:color="auto"/>
            </w:tcBorders>
          </w:tcPr>
          <w:p w:rsidR="00A124EF" w:rsidRPr="00A124EF" w:rsidRDefault="00A124EF" w:rsidP="00A124EF">
            <w:pPr>
              <w:widowControl w:val="0"/>
              <w:autoSpaceDE w:val="0"/>
              <w:autoSpaceDN w:val="0"/>
              <w:jc w:val="both"/>
              <w:rPr>
                <w:rFonts w:ascii="Times New Roman" w:hAnsi="Times New Roman"/>
                <w:sz w:val="22"/>
              </w:rPr>
            </w:pPr>
            <w:r w:rsidRPr="00A124EF">
              <w:rPr>
                <w:rFonts w:ascii="Times New Roman" w:hAnsi="Times New Roman"/>
                <w:sz w:val="22"/>
                <w:lang w:val="id-ID"/>
              </w:rPr>
              <w:t>4 Siswa</w:t>
            </w:r>
          </w:p>
        </w:tc>
        <w:tc>
          <w:tcPr>
            <w:tcW w:w="1276" w:type="dxa"/>
            <w:tcBorders>
              <w:bottom w:val="single" w:sz="4" w:space="0" w:color="auto"/>
            </w:tcBorders>
          </w:tcPr>
          <w:p w:rsidR="00A124EF" w:rsidRPr="00A124EF" w:rsidRDefault="00A124EF" w:rsidP="00A124EF">
            <w:pPr>
              <w:widowControl w:val="0"/>
              <w:autoSpaceDE w:val="0"/>
              <w:autoSpaceDN w:val="0"/>
              <w:jc w:val="both"/>
              <w:rPr>
                <w:rFonts w:ascii="Times New Roman" w:hAnsi="Times New Roman"/>
                <w:sz w:val="22"/>
              </w:rPr>
            </w:pPr>
            <w:r w:rsidRPr="00A124EF">
              <w:rPr>
                <w:rFonts w:ascii="Times New Roman" w:hAnsi="Times New Roman"/>
                <w:sz w:val="22"/>
                <w:lang w:val="id-ID"/>
              </w:rPr>
              <w:t>32 Siswa</w:t>
            </w:r>
          </w:p>
        </w:tc>
        <w:tc>
          <w:tcPr>
            <w:tcW w:w="1383" w:type="dxa"/>
            <w:tcBorders>
              <w:bottom w:val="single" w:sz="4" w:space="0" w:color="auto"/>
            </w:tcBorders>
          </w:tcPr>
          <w:p w:rsidR="00A124EF" w:rsidRPr="00A124EF" w:rsidRDefault="00A124EF" w:rsidP="00A124EF">
            <w:pPr>
              <w:widowControl w:val="0"/>
              <w:autoSpaceDE w:val="0"/>
              <w:autoSpaceDN w:val="0"/>
              <w:jc w:val="both"/>
              <w:rPr>
                <w:rFonts w:ascii="Times New Roman" w:hAnsi="Times New Roman"/>
                <w:sz w:val="22"/>
              </w:rPr>
            </w:pPr>
            <w:r w:rsidRPr="00A124EF">
              <w:rPr>
                <w:rFonts w:ascii="Times New Roman" w:hAnsi="Times New Roman"/>
                <w:sz w:val="22"/>
              </w:rPr>
              <w:t>86,81</w:t>
            </w:r>
          </w:p>
        </w:tc>
      </w:tr>
    </w:tbl>
    <w:p w:rsidR="00A124EF" w:rsidRPr="00A124EF" w:rsidRDefault="00A124EF" w:rsidP="00A124EF">
      <w:pPr>
        <w:widowControl w:val="0"/>
        <w:autoSpaceDE w:val="0"/>
        <w:autoSpaceDN w:val="0"/>
        <w:jc w:val="both"/>
        <w:rPr>
          <w:rFonts w:ascii="Times New Roman" w:hAnsi="Times New Roman"/>
          <w:sz w:val="22"/>
        </w:rPr>
      </w:pPr>
    </w:p>
    <w:p w:rsidR="00A124EF" w:rsidRDefault="00A124EF" w:rsidP="00A124EF">
      <w:pPr>
        <w:widowControl w:val="0"/>
        <w:autoSpaceDE w:val="0"/>
        <w:autoSpaceDN w:val="0"/>
        <w:ind w:firstLine="720"/>
        <w:jc w:val="both"/>
        <w:rPr>
          <w:rFonts w:ascii="Times New Roman" w:hAnsi="Times New Roman"/>
          <w:sz w:val="22"/>
          <w:lang w:val="id-ID"/>
        </w:rPr>
      </w:pPr>
      <w:proofErr w:type="spellStart"/>
      <w:r w:rsidRPr="00A124EF">
        <w:rPr>
          <w:rFonts w:ascii="Times New Roman" w:hAnsi="Times New Roman"/>
          <w:sz w:val="22"/>
        </w:rPr>
        <w:t>Berdasarkan</w:t>
      </w:r>
      <w:proofErr w:type="spellEnd"/>
      <w:r w:rsidRPr="00A124EF">
        <w:rPr>
          <w:rFonts w:ascii="Times New Roman" w:hAnsi="Times New Roman"/>
          <w:sz w:val="22"/>
        </w:rPr>
        <w:t xml:space="preserve"> </w:t>
      </w:r>
      <w:proofErr w:type="spellStart"/>
      <w:r w:rsidRPr="00A124EF">
        <w:rPr>
          <w:rFonts w:ascii="Times New Roman" w:hAnsi="Times New Roman"/>
          <w:sz w:val="22"/>
        </w:rPr>
        <w:t>keseluruhan</w:t>
      </w:r>
      <w:proofErr w:type="spellEnd"/>
      <w:r w:rsidRPr="00A124EF">
        <w:rPr>
          <w:rFonts w:ascii="Times New Roman" w:hAnsi="Times New Roman"/>
          <w:sz w:val="22"/>
        </w:rPr>
        <w:t xml:space="preserve"> </w:t>
      </w:r>
      <w:proofErr w:type="spellStart"/>
      <w:r w:rsidRPr="00A124EF">
        <w:rPr>
          <w:rFonts w:ascii="Times New Roman" w:hAnsi="Times New Roman"/>
          <w:sz w:val="22"/>
        </w:rPr>
        <w:t>hasil</w:t>
      </w:r>
      <w:proofErr w:type="spellEnd"/>
      <w:r w:rsidRPr="00A124EF">
        <w:rPr>
          <w:rFonts w:ascii="Times New Roman" w:hAnsi="Times New Roman"/>
          <w:sz w:val="22"/>
        </w:rPr>
        <w:t xml:space="preserve"> </w:t>
      </w:r>
      <w:proofErr w:type="spellStart"/>
      <w:r w:rsidRPr="00A124EF">
        <w:rPr>
          <w:rFonts w:ascii="Times New Roman" w:hAnsi="Times New Roman"/>
          <w:sz w:val="22"/>
        </w:rPr>
        <w:t>mulai</w:t>
      </w:r>
      <w:proofErr w:type="spellEnd"/>
      <w:r w:rsidRPr="00A124EF">
        <w:rPr>
          <w:rFonts w:ascii="Times New Roman" w:hAnsi="Times New Roman"/>
          <w:sz w:val="22"/>
        </w:rPr>
        <w:t xml:space="preserve"> </w:t>
      </w:r>
      <w:proofErr w:type="spellStart"/>
      <w:r w:rsidRPr="00A124EF">
        <w:rPr>
          <w:rFonts w:ascii="Times New Roman" w:hAnsi="Times New Roman"/>
          <w:sz w:val="22"/>
        </w:rPr>
        <w:t>dari</w:t>
      </w:r>
      <w:proofErr w:type="spellEnd"/>
      <w:r w:rsidRPr="00A124EF">
        <w:rPr>
          <w:rFonts w:ascii="Times New Roman" w:hAnsi="Times New Roman"/>
          <w:sz w:val="22"/>
        </w:rPr>
        <w:t xml:space="preserve"> </w:t>
      </w:r>
      <w:proofErr w:type="spellStart"/>
      <w:r w:rsidRPr="00A124EF">
        <w:rPr>
          <w:rFonts w:ascii="Times New Roman" w:hAnsi="Times New Roman"/>
          <w:sz w:val="22"/>
        </w:rPr>
        <w:t>tindakan</w:t>
      </w:r>
      <w:proofErr w:type="spellEnd"/>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 </w:t>
      </w:r>
      <w:proofErr w:type="spellStart"/>
      <w:r w:rsidRPr="00A124EF">
        <w:rPr>
          <w:rFonts w:ascii="Times New Roman" w:hAnsi="Times New Roman"/>
          <w:sz w:val="22"/>
        </w:rPr>
        <w:t>hingga</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II di </w:t>
      </w:r>
      <w:proofErr w:type="spellStart"/>
      <w:r w:rsidRPr="00A124EF">
        <w:rPr>
          <w:rFonts w:ascii="Times New Roman" w:hAnsi="Times New Roman"/>
          <w:sz w:val="22"/>
        </w:rPr>
        <w:t>atas</w:t>
      </w:r>
      <w:proofErr w:type="spellEnd"/>
      <w:r w:rsidRPr="00A124EF">
        <w:rPr>
          <w:rFonts w:ascii="Times New Roman" w:hAnsi="Times New Roman"/>
          <w:sz w:val="22"/>
        </w:rPr>
        <w:t xml:space="preserve"> </w:t>
      </w:r>
      <w:proofErr w:type="spellStart"/>
      <w:r w:rsidRPr="00A124EF">
        <w:rPr>
          <w:rFonts w:ascii="Times New Roman" w:hAnsi="Times New Roman"/>
          <w:sz w:val="22"/>
        </w:rPr>
        <w:t>dapat</w:t>
      </w:r>
      <w:proofErr w:type="spellEnd"/>
      <w:r w:rsidRPr="00A124EF">
        <w:rPr>
          <w:rFonts w:ascii="Times New Roman" w:hAnsi="Times New Roman"/>
          <w:sz w:val="22"/>
        </w:rPr>
        <w:t xml:space="preserve"> </w:t>
      </w:r>
      <w:proofErr w:type="spellStart"/>
      <w:r w:rsidRPr="00A124EF">
        <w:rPr>
          <w:rFonts w:ascii="Times New Roman" w:hAnsi="Times New Roman"/>
          <w:sz w:val="22"/>
        </w:rPr>
        <w:t>disimpulkan</w:t>
      </w:r>
      <w:proofErr w:type="spellEnd"/>
      <w:r w:rsidRPr="00A124EF">
        <w:rPr>
          <w:rFonts w:ascii="Times New Roman" w:hAnsi="Times New Roman"/>
          <w:sz w:val="22"/>
        </w:rPr>
        <w:t xml:space="preserve"> </w:t>
      </w:r>
      <w:proofErr w:type="spellStart"/>
      <w:r w:rsidRPr="00A124EF">
        <w:rPr>
          <w:rFonts w:ascii="Times New Roman" w:hAnsi="Times New Roman"/>
          <w:sz w:val="22"/>
        </w:rPr>
        <w:t>bahwa</w:t>
      </w:r>
      <w:proofErr w:type="spellEnd"/>
      <w:r w:rsidRPr="00A124EF">
        <w:rPr>
          <w:rFonts w:ascii="Times New Roman" w:hAnsi="Times New Roman"/>
          <w:sz w:val="22"/>
        </w:rPr>
        <w:t xml:space="preserve"> </w:t>
      </w:r>
      <w:proofErr w:type="spellStart"/>
      <w:r w:rsidRPr="00A124EF">
        <w:rPr>
          <w:rFonts w:ascii="Times New Roman" w:hAnsi="Times New Roman"/>
          <w:sz w:val="22"/>
        </w:rPr>
        <w:t>hasil</w:t>
      </w:r>
      <w:proofErr w:type="spellEnd"/>
      <w:r w:rsidRPr="00A124EF">
        <w:rPr>
          <w:rFonts w:ascii="Times New Roman" w:hAnsi="Times New Roman"/>
          <w:sz w:val="22"/>
        </w:rPr>
        <w:t xml:space="preserve"> </w:t>
      </w:r>
      <w:proofErr w:type="spellStart"/>
      <w:r w:rsidRPr="00A124EF">
        <w:rPr>
          <w:rFonts w:ascii="Times New Roman" w:hAnsi="Times New Roman"/>
          <w:sz w:val="22"/>
        </w:rPr>
        <w:t>belajar</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materi</w:t>
      </w:r>
      <w:proofErr w:type="spellEnd"/>
      <w:r w:rsidRPr="00A124EF">
        <w:rPr>
          <w:rFonts w:ascii="Times New Roman" w:hAnsi="Times New Roman"/>
          <w:sz w:val="22"/>
        </w:rPr>
        <w:t xml:space="preserve"> </w:t>
      </w:r>
      <w:r w:rsidRPr="00A124EF">
        <w:rPr>
          <w:rFonts w:ascii="Times New Roman" w:hAnsi="Times New Roman"/>
          <w:sz w:val="22"/>
          <w:lang w:val="id-ID"/>
        </w:rPr>
        <w:t>menganalisis antologi puisi</w:t>
      </w:r>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proofErr w:type="spellStart"/>
      <w:r w:rsidRPr="00A124EF">
        <w:rPr>
          <w:rFonts w:ascii="Times New Roman" w:hAnsi="Times New Roman"/>
          <w:sz w:val="22"/>
        </w:rPr>
        <w:t>kelas</w:t>
      </w:r>
      <w:proofErr w:type="spellEnd"/>
      <w:r w:rsidRPr="00A124EF">
        <w:rPr>
          <w:rFonts w:ascii="Times New Roman" w:hAnsi="Times New Roman"/>
          <w:sz w:val="22"/>
        </w:rPr>
        <w:t xml:space="preserve"> </w:t>
      </w:r>
      <w:r w:rsidRPr="00A124EF">
        <w:rPr>
          <w:rFonts w:ascii="Times New Roman" w:hAnsi="Times New Roman"/>
          <w:sz w:val="22"/>
          <w:lang w:val="id-ID"/>
        </w:rPr>
        <w:t>X AKL 1 SMK Mudita Singkawang</w:t>
      </w:r>
      <w:r w:rsidRPr="00A124EF">
        <w:rPr>
          <w:rFonts w:ascii="Times New Roman" w:hAnsi="Times New Roman"/>
          <w:sz w:val="22"/>
        </w:rPr>
        <w:t xml:space="preserve"> </w:t>
      </w:r>
      <w:proofErr w:type="spellStart"/>
      <w:r w:rsidRPr="00A124EF">
        <w:rPr>
          <w:rFonts w:ascii="Times New Roman" w:hAnsi="Times New Roman"/>
          <w:sz w:val="22"/>
        </w:rPr>
        <w:t>dengan</w:t>
      </w:r>
      <w:proofErr w:type="spellEnd"/>
      <w:r w:rsidRPr="00A124EF">
        <w:rPr>
          <w:rFonts w:ascii="Times New Roman" w:hAnsi="Times New Roman"/>
          <w:sz w:val="22"/>
        </w:rPr>
        <w:t xml:space="preserve"> KKM 7</w:t>
      </w:r>
      <w:r w:rsidRPr="00A124EF">
        <w:rPr>
          <w:rFonts w:ascii="Times New Roman" w:hAnsi="Times New Roman"/>
          <w:sz w:val="22"/>
          <w:lang w:val="id-ID"/>
        </w:rPr>
        <w:t>5</w:t>
      </w:r>
      <w:r w:rsidRPr="00A124EF">
        <w:rPr>
          <w:rFonts w:ascii="Times New Roman" w:hAnsi="Times New Roman"/>
          <w:sz w:val="22"/>
        </w:rPr>
        <w:t xml:space="preserve"> </w:t>
      </w:r>
      <w:proofErr w:type="spellStart"/>
      <w:r w:rsidRPr="00A124EF">
        <w:rPr>
          <w:rFonts w:ascii="Times New Roman" w:hAnsi="Times New Roman"/>
          <w:sz w:val="22"/>
        </w:rPr>
        <w:t>dari</w:t>
      </w:r>
      <w:proofErr w:type="spellEnd"/>
      <w:r w:rsidRPr="00A124EF">
        <w:rPr>
          <w:rFonts w:ascii="Times New Roman" w:hAnsi="Times New Roman"/>
          <w:sz w:val="22"/>
        </w:rPr>
        <w:t xml:space="preserve"> </w:t>
      </w:r>
      <w:proofErr w:type="spellStart"/>
      <w:r w:rsidRPr="00A124EF">
        <w:rPr>
          <w:rFonts w:ascii="Times New Roman" w:hAnsi="Times New Roman"/>
          <w:sz w:val="22"/>
        </w:rPr>
        <w:t>setiap</w:t>
      </w:r>
      <w:proofErr w:type="spellEnd"/>
      <w:r w:rsidRPr="00A124EF">
        <w:rPr>
          <w:rFonts w:ascii="Times New Roman" w:hAnsi="Times New Roman"/>
          <w:sz w:val="22"/>
        </w:rPr>
        <w:t xml:space="preserve"> </w:t>
      </w:r>
      <w:proofErr w:type="spellStart"/>
      <w:r w:rsidRPr="00A124EF">
        <w:rPr>
          <w:rFonts w:ascii="Times New Roman" w:hAnsi="Times New Roman"/>
          <w:sz w:val="22"/>
        </w:rPr>
        <w:t>tindakan</w:t>
      </w:r>
      <w:proofErr w:type="spellEnd"/>
      <w:r w:rsidRPr="00A124EF">
        <w:rPr>
          <w:rFonts w:ascii="Times New Roman" w:hAnsi="Times New Roman"/>
          <w:sz w:val="22"/>
        </w:rPr>
        <w:t xml:space="preserve"> </w:t>
      </w:r>
      <w:proofErr w:type="spellStart"/>
      <w:r w:rsidRPr="00A124EF">
        <w:rPr>
          <w:rFonts w:ascii="Times New Roman" w:hAnsi="Times New Roman"/>
          <w:sz w:val="22"/>
        </w:rPr>
        <w:t>penelitian</w:t>
      </w:r>
      <w:proofErr w:type="spellEnd"/>
      <w:r w:rsidRPr="00A124EF">
        <w:rPr>
          <w:rFonts w:ascii="Times New Roman" w:hAnsi="Times New Roman"/>
          <w:sz w:val="22"/>
        </w:rPr>
        <w:t xml:space="preserve"> </w:t>
      </w:r>
      <w:proofErr w:type="spellStart"/>
      <w:r w:rsidRPr="00A124EF">
        <w:rPr>
          <w:rFonts w:ascii="Times New Roman" w:hAnsi="Times New Roman"/>
          <w:sz w:val="22"/>
        </w:rPr>
        <w:t>terdapat</w:t>
      </w:r>
      <w:proofErr w:type="spellEnd"/>
      <w:r w:rsidRPr="00A124EF">
        <w:rPr>
          <w:rFonts w:ascii="Times New Roman" w:hAnsi="Times New Roman"/>
          <w:sz w:val="22"/>
        </w:rPr>
        <w:t xml:space="preserve"> </w:t>
      </w:r>
      <w:proofErr w:type="spellStart"/>
      <w:r w:rsidRPr="00A124EF">
        <w:rPr>
          <w:rFonts w:ascii="Times New Roman" w:hAnsi="Times New Roman"/>
          <w:sz w:val="22"/>
        </w:rPr>
        <w:t>peningkatan</w:t>
      </w:r>
      <w:proofErr w:type="spellEnd"/>
      <w:r w:rsidRPr="00A124EF">
        <w:rPr>
          <w:rFonts w:ascii="Times New Roman" w:hAnsi="Times New Roman"/>
          <w:sz w:val="22"/>
        </w:rPr>
        <w:t xml:space="preserve">. Hal </w:t>
      </w:r>
      <w:proofErr w:type="spellStart"/>
      <w:r w:rsidRPr="00A124EF">
        <w:rPr>
          <w:rFonts w:ascii="Times New Roman" w:hAnsi="Times New Roman"/>
          <w:sz w:val="22"/>
        </w:rPr>
        <w:t>ini</w:t>
      </w:r>
      <w:proofErr w:type="spellEnd"/>
      <w:r w:rsidRPr="00A124EF">
        <w:rPr>
          <w:rFonts w:ascii="Times New Roman" w:hAnsi="Times New Roman"/>
          <w:sz w:val="22"/>
        </w:rPr>
        <w:t xml:space="preserve"> </w:t>
      </w:r>
      <w:proofErr w:type="spellStart"/>
      <w:r w:rsidRPr="00A124EF">
        <w:rPr>
          <w:rFonts w:ascii="Times New Roman" w:hAnsi="Times New Roman"/>
          <w:sz w:val="22"/>
        </w:rPr>
        <w:t>dapat</w:t>
      </w:r>
      <w:proofErr w:type="spellEnd"/>
      <w:r w:rsidRPr="00A124EF">
        <w:rPr>
          <w:rFonts w:ascii="Times New Roman" w:hAnsi="Times New Roman"/>
          <w:sz w:val="22"/>
        </w:rPr>
        <w:t xml:space="preserve"> </w:t>
      </w:r>
      <w:proofErr w:type="spellStart"/>
      <w:r w:rsidRPr="00A124EF">
        <w:rPr>
          <w:rFonts w:ascii="Times New Roman" w:hAnsi="Times New Roman"/>
          <w:sz w:val="22"/>
        </w:rPr>
        <w:t>dilihat</w:t>
      </w:r>
      <w:proofErr w:type="spellEnd"/>
      <w:r w:rsidRPr="00A124EF">
        <w:rPr>
          <w:rFonts w:ascii="Times New Roman" w:hAnsi="Times New Roman"/>
          <w:sz w:val="22"/>
        </w:rPr>
        <w:t xml:space="preserve"> </w:t>
      </w:r>
      <w:proofErr w:type="spellStart"/>
      <w:r w:rsidRPr="00A124EF">
        <w:rPr>
          <w:rFonts w:ascii="Times New Roman" w:hAnsi="Times New Roman"/>
          <w:sz w:val="22"/>
        </w:rPr>
        <w:t>dari</w:t>
      </w:r>
      <w:proofErr w:type="spellEnd"/>
      <w:r w:rsidRPr="00A124EF">
        <w:rPr>
          <w:rFonts w:ascii="Times New Roman" w:hAnsi="Times New Roman"/>
          <w:sz w:val="22"/>
        </w:rPr>
        <w:t xml:space="preserve"> </w:t>
      </w:r>
      <w:proofErr w:type="spellStart"/>
      <w:r w:rsidRPr="00A124EF">
        <w:rPr>
          <w:rFonts w:ascii="Times New Roman" w:hAnsi="Times New Roman"/>
          <w:sz w:val="22"/>
        </w:rPr>
        <w:t>peningkatan</w:t>
      </w:r>
      <w:proofErr w:type="spellEnd"/>
      <w:r w:rsidRPr="00A124EF">
        <w:rPr>
          <w:rFonts w:ascii="Times New Roman" w:hAnsi="Times New Roman"/>
          <w:sz w:val="22"/>
        </w:rPr>
        <w:t xml:space="preserve"> </w:t>
      </w:r>
      <w:proofErr w:type="spellStart"/>
      <w:r w:rsidRPr="00A124EF">
        <w:rPr>
          <w:rFonts w:ascii="Times New Roman" w:hAnsi="Times New Roman"/>
          <w:sz w:val="22"/>
        </w:rPr>
        <w:t>nilai</w:t>
      </w:r>
      <w:proofErr w:type="spellEnd"/>
      <w:r w:rsidRPr="00A124EF">
        <w:rPr>
          <w:rFonts w:ascii="Times New Roman" w:hAnsi="Times New Roman"/>
          <w:sz w:val="22"/>
        </w:rPr>
        <w:t xml:space="preserve"> rata-rata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saat</w:t>
      </w:r>
      <w:proofErr w:type="spellEnd"/>
      <w:r w:rsidRPr="00A124EF">
        <w:rPr>
          <w:rFonts w:ascii="Times New Roman" w:hAnsi="Times New Roman"/>
          <w:sz w:val="22"/>
        </w:rPr>
        <w:t xml:space="preserve"> </w:t>
      </w:r>
      <w:proofErr w:type="spellStart"/>
      <w:r w:rsidRPr="00A124EF">
        <w:rPr>
          <w:rFonts w:ascii="Times New Roman" w:hAnsi="Times New Roman"/>
          <w:sz w:val="22"/>
        </w:rPr>
        <w:t>menggunakan</w:t>
      </w:r>
      <w:proofErr w:type="spellEnd"/>
      <w:r w:rsidRPr="00A124EF">
        <w:rPr>
          <w:rFonts w:ascii="Times New Roman" w:hAnsi="Times New Roman"/>
          <w:sz w:val="22"/>
        </w:rPr>
        <w:t xml:space="preserve"> model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r w:rsidRPr="00A124EF">
        <w:rPr>
          <w:rFonts w:ascii="Times New Roman" w:hAnsi="Times New Roman"/>
          <w:i/>
          <w:sz w:val="22"/>
        </w:rPr>
        <w:t xml:space="preserve">visualization auditory </w:t>
      </w:r>
      <w:proofErr w:type="spellStart"/>
      <w:r w:rsidRPr="00A124EF">
        <w:rPr>
          <w:rFonts w:ascii="Times New Roman" w:hAnsi="Times New Roman"/>
          <w:i/>
          <w:sz w:val="22"/>
        </w:rPr>
        <w:t>kinestetic</w:t>
      </w:r>
      <w:proofErr w:type="spellEnd"/>
      <w:r w:rsidRPr="00A124EF">
        <w:rPr>
          <w:rFonts w:ascii="Times New Roman" w:hAnsi="Times New Roman"/>
          <w:i/>
          <w:sz w:val="22"/>
        </w:rPr>
        <w:t xml:space="preserve"> (VAK</w:t>
      </w:r>
      <w:r w:rsidRPr="00A124EF">
        <w:rPr>
          <w:rFonts w:ascii="Times New Roman" w:hAnsi="Times New Roman"/>
          <w:i/>
          <w:sz w:val="22"/>
          <w:lang w:val="id-ID"/>
        </w:rPr>
        <w:t>)</w:t>
      </w:r>
      <w:r w:rsidRPr="00A124EF">
        <w:rPr>
          <w:rFonts w:ascii="Times New Roman" w:hAnsi="Times New Roman"/>
          <w:sz w:val="22"/>
          <w:lang w:val="id-ID"/>
        </w:rPr>
        <w:t xml:space="preserve"> adalah 73,14</w:t>
      </w:r>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 </w:t>
      </w:r>
      <w:proofErr w:type="spellStart"/>
      <w:r w:rsidRPr="00A124EF">
        <w:rPr>
          <w:rFonts w:ascii="Times New Roman" w:hAnsi="Times New Roman"/>
          <w:sz w:val="22"/>
        </w:rPr>
        <w:t>dengan</w:t>
      </w:r>
      <w:proofErr w:type="spellEnd"/>
      <w:r w:rsidRPr="00A124EF">
        <w:rPr>
          <w:rFonts w:ascii="Times New Roman" w:hAnsi="Times New Roman"/>
          <w:sz w:val="22"/>
        </w:rPr>
        <w:t xml:space="preserve"> </w:t>
      </w:r>
      <w:proofErr w:type="spellStart"/>
      <w:r w:rsidRPr="00A124EF">
        <w:rPr>
          <w:rFonts w:ascii="Times New Roman" w:hAnsi="Times New Roman"/>
          <w:sz w:val="22"/>
        </w:rPr>
        <w:t>menggunakan</w:t>
      </w:r>
      <w:proofErr w:type="spellEnd"/>
      <w:r w:rsidRPr="00A124EF">
        <w:rPr>
          <w:rFonts w:ascii="Times New Roman" w:hAnsi="Times New Roman"/>
          <w:sz w:val="22"/>
        </w:rPr>
        <w:t xml:space="preserve"> model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r w:rsidRPr="00A124EF">
        <w:rPr>
          <w:rFonts w:ascii="Times New Roman" w:hAnsi="Times New Roman"/>
          <w:i/>
          <w:sz w:val="22"/>
        </w:rPr>
        <w:t xml:space="preserve">visualization auditory </w:t>
      </w:r>
      <w:proofErr w:type="spellStart"/>
      <w:r w:rsidRPr="00A124EF">
        <w:rPr>
          <w:rFonts w:ascii="Times New Roman" w:hAnsi="Times New Roman"/>
          <w:i/>
          <w:sz w:val="22"/>
        </w:rPr>
        <w:t>kinestetic</w:t>
      </w:r>
      <w:proofErr w:type="spellEnd"/>
      <w:r w:rsidRPr="00A124EF">
        <w:rPr>
          <w:rFonts w:ascii="Times New Roman" w:hAnsi="Times New Roman"/>
          <w:i/>
          <w:sz w:val="22"/>
        </w:rPr>
        <w:t xml:space="preserve"> (VAK</w:t>
      </w:r>
      <w:r w:rsidRPr="00A124EF">
        <w:rPr>
          <w:rFonts w:ascii="Times New Roman" w:hAnsi="Times New Roman"/>
          <w:i/>
          <w:sz w:val="22"/>
          <w:lang w:val="id-ID"/>
        </w:rPr>
        <w:t>)</w:t>
      </w:r>
      <w:proofErr w:type="spellStart"/>
      <w:r w:rsidRPr="00A124EF">
        <w:rPr>
          <w:rFonts w:ascii="Times New Roman" w:hAnsi="Times New Roman"/>
          <w:sz w:val="22"/>
        </w:rPr>
        <w:t>dan</w:t>
      </w:r>
      <w:proofErr w:type="spellEnd"/>
      <w:r w:rsidRPr="00A124EF">
        <w:rPr>
          <w:rFonts w:ascii="Times New Roman" w:hAnsi="Times New Roman"/>
          <w:sz w:val="22"/>
        </w:rPr>
        <w:t xml:space="preserve"> </w:t>
      </w:r>
      <w:proofErr w:type="spellStart"/>
      <w:r w:rsidRPr="00A124EF">
        <w:rPr>
          <w:rFonts w:ascii="Times New Roman" w:hAnsi="Times New Roman"/>
          <w:sz w:val="22"/>
        </w:rPr>
        <w:t>meningkat</w:t>
      </w:r>
      <w:proofErr w:type="spellEnd"/>
      <w:r w:rsidRPr="00A124EF">
        <w:rPr>
          <w:rFonts w:ascii="Times New Roman" w:hAnsi="Times New Roman"/>
          <w:sz w:val="22"/>
        </w:rPr>
        <w:t xml:space="preserve"> </w:t>
      </w:r>
      <w:proofErr w:type="spellStart"/>
      <w:r w:rsidRPr="00A124EF">
        <w:rPr>
          <w:rFonts w:ascii="Times New Roman" w:hAnsi="Times New Roman"/>
          <w:sz w:val="22"/>
        </w:rPr>
        <w:t>dengan</w:t>
      </w:r>
      <w:proofErr w:type="spellEnd"/>
      <w:r w:rsidRPr="00A124EF">
        <w:rPr>
          <w:rFonts w:ascii="Times New Roman" w:hAnsi="Times New Roman"/>
          <w:sz w:val="22"/>
        </w:rPr>
        <w:t xml:space="preserve"> </w:t>
      </w:r>
      <w:proofErr w:type="spellStart"/>
      <w:r w:rsidRPr="00A124EF">
        <w:rPr>
          <w:rFonts w:ascii="Times New Roman" w:hAnsi="Times New Roman"/>
          <w:sz w:val="22"/>
        </w:rPr>
        <w:t>perolehan</w:t>
      </w:r>
      <w:proofErr w:type="spellEnd"/>
      <w:r w:rsidRPr="00A124EF">
        <w:rPr>
          <w:rFonts w:ascii="Times New Roman" w:hAnsi="Times New Roman"/>
          <w:sz w:val="22"/>
        </w:rPr>
        <w:t xml:space="preserve"> rata-rata </w:t>
      </w:r>
      <w:r w:rsidRPr="00A124EF">
        <w:rPr>
          <w:rFonts w:ascii="Times New Roman" w:hAnsi="Times New Roman"/>
          <w:sz w:val="22"/>
          <w:lang w:val="id-ID"/>
        </w:rPr>
        <w:t>86,81</w:t>
      </w:r>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II </w:t>
      </w:r>
      <w:proofErr w:type="spellStart"/>
      <w:r w:rsidRPr="00A124EF">
        <w:rPr>
          <w:rFonts w:ascii="Times New Roman" w:hAnsi="Times New Roman"/>
          <w:sz w:val="22"/>
        </w:rPr>
        <w:t>dengan</w:t>
      </w:r>
      <w:proofErr w:type="spellEnd"/>
      <w:r w:rsidRPr="00A124EF">
        <w:rPr>
          <w:rFonts w:ascii="Times New Roman" w:hAnsi="Times New Roman"/>
          <w:sz w:val="22"/>
        </w:rPr>
        <w:t xml:space="preserve"> </w:t>
      </w:r>
      <w:proofErr w:type="spellStart"/>
      <w:r w:rsidRPr="00A124EF">
        <w:rPr>
          <w:rFonts w:ascii="Times New Roman" w:hAnsi="Times New Roman"/>
          <w:sz w:val="22"/>
        </w:rPr>
        <w:t>menggunakan</w:t>
      </w:r>
      <w:proofErr w:type="spellEnd"/>
      <w:r w:rsidRPr="00A124EF">
        <w:rPr>
          <w:rFonts w:ascii="Times New Roman" w:hAnsi="Times New Roman"/>
          <w:sz w:val="22"/>
        </w:rPr>
        <w:t xml:space="preserve"> model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r w:rsidRPr="00A124EF">
        <w:rPr>
          <w:rFonts w:ascii="Times New Roman" w:hAnsi="Times New Roman"/>
          <w:i/>
          <w:sz w:val="22"/>
        </w:rPr>
        <w:t xml:space="preserve">visualization auditory </w:t>
      </w:r>
      <w:proofErr w:type="spellStart"/>
      <w:r w:rsidRPr="00A124EF">
        <w:rPr>
          <w:rFonts w:ascii="Times New Roman" w:hAnsi="Times New Roman"/>
          <w:i/>
          <w:sz w:val="22"/>
        </w:rPr>
        <w:t>kinestetic</w:t>
      </w:r>
      <w:proofErr w:type="spellEnd"/>
      <w:r w:rsidRPr="00A124EF">
        <w:rPr>
          <w:rFonts w:ascii="Times New Roman" w:hAnsi="Times New Roman"/>
          <w:i/>
          <w:sz w:val="22"/>
        </w:rPr>
        <w:t xml:space="preserve"> (VAK</w:t>
      </w:r>
      <w:r w:rsidRPr="00A124EF">
        <w:rPr>
          <w:rFonts w:ascii="Times New Roman" w:hAnsi="Times New Roman"/>
          <w:i/>
          <w:sz w:val="22"/>
          <w:lang w:val="id-ID"/>
        </w:rPr>
        <w:t>)</w:t>
      </w:r>
      <w:r w:rsidRPr="00A124EF">
        <w:rPr>
          <w:rFonts w:ascii="Times New Roman" w:hAnsi="Times New Roman"/>
          <w:sz w:val="22"/>
          <w:lang w:val="id-ID"/>
        </w:rPr>
        <w:t xml:space="preserve">. </w:t>
      </w:r>
      <w:proofErr w:type="spellStart"/>
      <w:r w:rsidRPr="00A124EF">
        <w:rPr>
          <w:rFonts w:ascii="Times New Roman" w:hAnsi="Times New Roman"/>
          <w:sz w:val="22"/>
        </w:rPr>
        <w:t>Persentase</w:t>
      </w:r>
      <w:proofErr w:type="spellEnd"/>
      <w:r w:rsidRPr="00A124EF">
        <w:rPr>
          <w:rFonts w:ascii="Times New Roman" w:hAnsi="Times New Roman"/>
          <w:sz w:val="22"/>
        </w:rPr>
        <w:t xml:space="preserve"> </w:t>
      </w:r>
      <w:proofErr w:type="spellStart"/>
      <w:r w:rsidRPr="00A124EF">
        <w:rPr>
          <w:rFonts w:ascii="Times New Roman" w:hAnsi="Times New Roman"/>
          <w:sz w:val="22"/>
        </w:rPr>
        <w:t>ketuntasan</w:t>
      </w:r>
      <w:proofErr w:type="spellEnd"/>
      <w:r w:rsidRPr="00A124EF">
        <w:rPr>
          <w:rFonts w:ascii="Times New Roman" w:hAnsi="Times New Roman"/>
          <w:sz w:val="22"/>
        </w:rPr>
        <w:t xml:space="preserve"> </w:t>
      </w:r>
      <w:proofErr w:type="spellStart"/>
      <w:r w:rsidRPr="00A124EF">
        <w:rPr>
          <w:rFonts w:ascii="Times New Roman" w:hAnsi="Times New Roman"/>
          <w:sz w:val="22"/>
        </w:rPr>
        <w:t>belajar</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proofErr w:type="spellStart"/>
      <w:r w:rsidRPr="00A124EF">
        <w:rPr>
          <w:rFonts w:ascii="Times New Roman" w:hAnsi="Times New Roman"/>
          <w:sz w:val="22"/>
        </w:rPr>
        <w:t>mengalami</w:t>
      </w:r>
      <w:proofErr w:type="spellEnd"/>
      <w:r w:rsidRPr="00A124EF">
        <w:rPr>
          <w:rFonts w:ascii="Times New Roman" w:hAnsi="Times New Roman"/>
          <w:sz w:val="22"/>
        </w:rPr>
        <w:t xml:space="preserve"> </w:t>
      </w:r>
      <w:proofErr w:type="spellStart"/>
      <w:r w:rsidRPr="00A124EF">
        <w:rPr>
          <w:rFonts w:ascii="Times New Roman" w:hAnsi="Times New Roman"/>
          <w:sz w:val="22"/>
        </w:rPr>
        <w:t>peningkatan</w:t>
      </w:r>
      <w:proofErr w:type="spellEnd"/>
      <w:r w:rsidRPr="00A124EF">
        <w:rPr>
          <w:rFonts w:ascii="Times New Roman" w:hAnsi="Times New Roman"/>
          <w:sz w:val="22"/>
        </w:rPr>
        <w:t xml:space="preserve">. </w:t>
      </w:r>
      <w:proofErr w:type="spellStart"/>
      <w:r w:rsidRPr="00A124EF">
        <w:rPr>
          <w:rFonts w:ascii="Times New Roman" w:hAnsi="Times New Roman"/>
          <w:sz w:val="22"/>
        </w:rPr>
        <w:t>Sebelum</w:t>
      </w:r>
      <w:proofErr w:type="spellEnd"/>
      <w:r w:rsidRPr="00A124EF">
        <w:rPr>
          <w:rFonts w:ascii="Times New Roman" w:hAnsi="Times New Roman"/>
          <w:sz w:val="22"/>
        </w:rPr>
        <w:t xml:space="preserve"> </w:t>
      </w:r>
      <w:proofErr w:type="spellStart"/>
      <w:r w:rsidRPr="00A124EF">
        <w:rPr>
          <w:rFonts w:ascii="Times New Roman" w:hAnsi="Times New Roman"/>
          <w:sz w:val="22"/>
        </w:rPr>
        <w:t>diterapkannya</w:t>
      </w:r>
      <w:proofErr w:type="spellEnd"/>
      <w:r w:rsidRPr="00A124EF">
        <w:rPr>
          <w:rFonts w:ascii="Times New Roman" w:hAnsi="Times New Roman"/>
          <w:sz w:val="22"/>
        </w:rPr>
        <w:t xml:space="preserve"> model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r w:rsidRPr="00A124EF">
        <w:rPr>
          <w:rFonts w:ascii="Times New Roman" w:hAnsi="Times New Roman"/>
          <w:i/>
          <w:sz w:val="22"/>
        </w:rPr>
        <w:t xml:space="preserve">visualization auditory </w:t>
      </w:r>
      <w:proofErr w:type="spellStart"/>
      <w:r w:rsidRPr="00A124EF">
        <w:rPr>
          <w:rFonts w:ascii="Times New Roman" w:hAnsi="Times New Roman"/>
          <w:i/>
          <w:sz w:val="22"/>
        </w:rPr>
        <w:t>kinestetic</w:t>
      </w:r>
      <w:proofErr w:type="spellEnd"/>
      <w:r w:rsidRPr="00A124EF">
        <w:rPr>
          <w:rFonts w:ascii="Times New Roman" w:hAnsi="Times New Roman"/>
          <w:i/>
          <w:sz w:val="22"/>
        </w:rPr>
        <w:t xml:space="preserve"> (VAK</w:t>
      </w:r>
      <w:r w:rsidRPr="00A124EF">
        <w:rPr>
          <w:rFonts w:ascii="Times New Roman" w:hAnsi="Times New Roman"/>
          <w:i/>
          <w:sz w:val="22"/>
          <w:lang w:val="id-ID"/>
        </w:rPr>
        <w:t>)</w:t>
      </w:r>
      <w:proofErr w:type="spellStart"/>
      <w:r w:rsidRPr="00A124EF">
        <w:rPr>
          <w:rFonts w:ascii="Times New Roman" w:hAnsi="Times New Roman"/>
          <w:sz w:val="22"/>
        </w:rPr>
        <w:t>jumlah</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yang </w:t>
      </w:r>
      <w:proofErr w:type="spellStart"/>
      <w:r w:rsidRPr="00A124EF">
        <w:rPr>
          <w:rFonts w:ascii="Times New Roman" w:hAnsi="Times New Roman"/>
          <w:sz w:val="22"/>
        </w:rPr>
        <w:t>tuntas</w:t>
      </w:r>
      <w:proofErr w:type="spellEnd"/>
      <w:r w:rsidRPr="00A124EF">
        <w:rPr>
          <w:rFonts w:ascii="Times New Roman" w:hAnsi="Times New Roman"/>
          <w:sz w:val="22"/>
        </w:rPr>
        <w:t xml:space="preserve"> </w:t>
      </w:r>
      <w:proofErr w:type="spellStart"/>
      <w:r w:rsidRPr="00A124EF">
        <w:rPr>
          <w:rFonts w:ascii="Times New Roman" w:hAnsi="Times New Roman"/>
          <w:sz w:val="22"/>
        </w:rPr>
        <w:t>atau</w:t>
      </w:r>
      <w:proofErr w:type="spellEnd"/>
      <w:r w:rsidRPr="00A124EF">
        <w:rPr>
          <w:rFonts w:ascii="Times New Roman" w:hAnsi="Times New Roman"/>
          <w:sz w:val="22"/>
        </w:rPr>
        <w:t xml:space="preserve"> </w:t>
      </w:r>
      <w:proofErr w:type="spellStart"/>
      <w:r w:rsidRPr="00A124EF">
        <w:rPr>
          <w:rFonts w:ascii="Times New Roman" w:hAnsi="Times New Roman"/>
          <w:sz w:val="22"/>
        </w:rPr>
        <w:t>mencapai</w:t>
      </w:r>
      <w:proofErr w:type="spellEnd"/>
      <w:r w:rsidRPr="00A124EF">
        <w:rPr>
          <w:rFonts w:ascii="Times New Roman" w:hAnsi="Times New Roman"/>
          <w:sz w:val="22"/>
        </w:rPr>
        <w:t xml:space="preserve"> KKM </w:t>
      </w:r>
      <w:proofErr w:type="spellStart"/>
      <w:r w:rsidRPr="00A124EF">
        <w:rPr>
          <w:rFonts w:ascii="Times New Roman" w:hAnsi="Times New Roman"/>
          <w:sz w:val="22"/>
        </w:rPr>
        <w:t>adalah</w:t>
      </w:r>
      <w:proofErr w:type="spellEnd"/>
      <w:r w:rsidRPr="00A124EF">
        <w:rPr>
          <w:rFonts w:ascii="Times New Roman" w:hAnsi="Times New Roman"/>
          <w:sz w:val="22"/>
        </w:rPr>
        <w:t xml:space="preserve"> </w:t>
      </w:r>
      <w:r w:rsidRPr="00A124EF">
        <w:rPr>
          <w:rFonts w:ascii="Times New Roman" w:hAnsi="Times New Roman"/>
          <w:sz w:val="22"/>
          <w:lang w:val="id-ID"/>
        </w:rPr>
        <w:t>6</w:t>
      </w:r>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r w:rsidRPr="00A124EF">
        <w:rPr>
          <w:rFonts w:ascii="Times New Roman" w:hAnsi="Times New Roman"/>
          <w:sz w:val="22"/>
          <w:lang w:val="id-ID"/>
        </w:rPr>
        <w:t>16,7</w:t>
      </w:r>
      <w:r w:rsidRPr="00A124EF">
        <w:rPr>
          <w:rFonts w:ascii="Times New Roman" w:hAnsi="Times New Roman"/>
          <w:sz w:val="22"/>
        </w:rPr>
        <w:t xml:space="preserve">%), </w:t>
      </w:r>
      <w:proofErr w:type="spellStart"/>
      <w:r w:rsidRPr="00A124EF">
        <w:rPr>
          <w:rFonts w:ascii="Times New Roman" w:hAnsi="Times New Roman"/>
          <w:sz w:val="22"/>
        </w:rPr>
        <w:t>dan</w:t>
      </w:r>
      <w:proofErr w:type="spellEnd"/>
      <w:r w:rsidRPr="00A124EF">
        <w:rPr>
          <w:rFonts w:ascii="Times New Roman" w:hAnsi="Times New Roman"/>
          <w:sz w:val="22"/>
        </w:rPr>
        <w:t xml:space="preserve"> </w:t>
      </w:r>
      <w:proofErr w:type="spellStart"/>
      <w:r w:rsidRPr="00A124EF">
        <w:rPr>
          <w:rFonts w:ascii="Times New Roman" w:hAnsi="Times New Roman"/>
          <w:sz w:val="22"/>
        </w:rPr>
        <w:t>setelah</w:t>
      </w:r>
      <w:proofErr w:type="spellEnd"/>
      <w:r w:rsidRPr="00A124EF">
        <w:rPr>
          <w:rFonts w:ascii="Times New Roman" w:hAnsi="Times New Roman"/>
          <w:sz w:val="22"/>
        </w:rPr>
        <w:t xml:space="preserve"> </w:t>
      </w:r>
      <w:proofErr w:type="spellStart"/>
      <w:r w:rsidRPr="00A124EF">
        <w:rPr>
          <w:rFonts w:ascii="Times New Roman" w:hAnsi="Times New Roman"/>
          <w:sz w:val="22"/>
        </w:rPr>
        <w:t>menerapkan</w:t>
      </w:r>
      <w:proofErr w:type="spellEnd"/>
      <w:r w:rsidRPr="00A124EF">
        <w:rPr>
          <w:rFonts w:ascii="Times New Roman" w:hAnsi="Times New Roman"/>
          <w:sz w:val="22"/>
        </w:rPr>
        <w:t xml:space="preserve"> model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r w:rsidRPr="00A124EF">
        <w:rPr>
          <w:rFonts w:ascii="Times New Roman" w:hAnsi="Times New Roman"/>
          <w:i/>
          <w:sz w:val="22"/>
        </w:rPr>
        <w:t xml:space="preserve">visualization auditory </w:t>
      </w:r>
      <w:proofErr w:type="spellStart"/>
      <w:r w:rsidRPr="00A124EF">
        <w:rPr>
          <w:rFonts w:ascii="Times New Roman" w:hAnsi="Times New Roman"/>
          <w:i/>
          <w:sz w:val="22"/>
        </w:rPr>
        <w:t>kinestetic</w:t>
      </w:r>
      <w:proofErr w:type="spellEnd"/>
      <w:r w:rsidRPr="00A124EF">
        <w:rPr>
          <w:rFonts w:ascii="Times New Roman" w:hAnsi="Times New Roman"/>
          <w:i/>
          <w:sz w:val="22"/>
        </w:rPr>
        <w:t xml:space="preserve"> (VAK</w:t>
      </w:r>
      <w:r w:rsidRPr="00A124EF">
        <w:rPr>
          <w:rFonts w:ascii="Times New Roman" w:hAnsi="Times New Roman"/>
          <w:i/>
          <w:sz w:val="22"/>
          <w:lang w:val="id-ID"/>
        </w:rPr>
        <w:t>)</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 </w:t>
      </w:r>
      <w:proofErr w:type="spellStart"/>
      <w:r w:rsidRPr="00A124EF">
        <w:rPr>
          <w:rFonts w:ascii="Times New Roman" w:hAnsi="Times New Roman"/>
          <w:sz w:val="22"/>
        </w:rPr>
        <w:t>siswa</w:t>
      </w:r>
      <w:proofErr w:type="spellEnd"/>
      <w:r w:rsidRPr="00A124EF">
        <w:rPr>
          <w:rFonts w:ascii="Times New Roman" w:hAnsi="Times New Roman"/>
          <w:sz w:val="22"/>
        </w:rPr>
        <w:t xml:space="preserve"> yang </w:t>
      </w:r>
      <w:proofErr w:type="spellStart"/>
      <w:r w:rsidRPr="00A124EF">
        <w:rPr>
          <w:rFonts w:ascii="Times New Roman" w:hAnsi="Times New Roman"/>
          <w:sz w:val="22"/>
        </w:rPr>
        <w:t>tuntas</w:t>
      </w:r>
      <w:proofErr w:type="spellEnd"/>
      <w:r w:rsidRPr="00A124EF">
        <w:rPr>
          <w:rFonts w:ascii="Times New Roman" w:hAnsi="Times New Roman"/>
          <w:sz w:val="22"/>
        </w:rPr>
        <w:t xml:space="preserve"> </w:t>
      </w:r>
      <w:proofErr w:type="spellStart"/>
      <w:r w:rsidRPr="00A124EF">
        <w:rPr>
          <w:rFonts w:ascii="Times New Roman" w:hAnsi="Times New Roman"/>
          <w:sz w:val="22"/>
        </w:rPr>
        <w:t>atau</w:t>
      </w:r>
      <w:proofErr w:type="spellEnd"/>
      <w:r w:rsidRPr="00A124EF">
        <w:rPr>
          <w:rFonts w:ascii="Times New Roman" w:hAnsi="Times New Roman"/>
          <w:sz w:val="22"/>
        </w:rPr>
        <w:t xml:space="preserve"> </w:t>
      </w:r>
      <w:proofErr w:type="spellStart"/>
      <w:r w:rsidRPr="00A124EF">
        <w:rPr>
          <w:rFonts w:ascii="Times New Roman" w:hAnsi="Times New Roman"/>
          <w:sz w:val="22"/>
        </w:rPr>
        <w:t>mencapai</w:t>
      </w:r>
      <w:proofErr w:type="spellEnd"/>
      <w:r w:rsidRPr="00A124EF">
        <w:rPr>
          <w:rFonts w:ascii="Times New Roman" w:hAnsi="Times New Roman"/>
          <w:sz w:val="22"/>
        </w:rPr>
        <w:t xml:space="preserve"> KKM </w:t>
      </w:r>
      <w:proofErr w:type="spellStart"/>
      <w:r w:rsidRPr="00A124EF">
        <w:rPr>
          <w:rFonts w:ascii="Times New Roman" w:hAnsi="Times New Roman"/>
          <w:sz w:val="22"/>
        </w:rPr>
        <w:t>berjumlah</w:t>
      </w:r>
      <w:proofErr w:type="spellEnd"/>
      <w:r w:rsidRPr="00A124EF">
        <w:rPr>
          <w:rFonts w:ascii="Times New Roman" w:hAnsi="Times New Roman"/>
          <w:sz w:val="22"/>
        </w:rPr>
        <w:t xml:space="preserve"> </w:t>
      </w:r>
      <w:r w:rsidRPr="00A124EF">
        <w:rPr>
          <w:rFonts w:ascii="Times New Roman" w:hAnsi="Times New Roman"/>
          <w:sz w:val="22"/>
          <w:lang w:val="id-ID"/>
        </w:rPr>
        <w:t>26</w:t>
      </w:r>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r w:rsidRPr="00A124EF">
        <w:rPr>
          <w:rFonts w:ascii="Times New Roman" w:hAnsi="Times New Roman"/>
          <w:sz w:val="22"/>
          <w:lang w:val="id-ID"/>
        </w:rPr>
        <w:t>76,22</w:t>
      </w:r>
      <w:r w:rsidRPr="00A124EF">
        <w:rPr>
          <w:rFonts w:ascii="Times New Roman" w:hAnsi="Times New Roman"/>
          <w:sz w:val="22"/>
        </w:rPr>
        <w:t xml:space="preserve"> %), </w:t>
      </w:r>
      <w:proofErr w:type="spellStart"/>
      <w:r w:rsidRPr="00A124EF">
        <w:rPr>
          <w:rFonts w:ascii="Times New Roman" w:hAnsi="Times New Roman"/>
          <w:sz w:val="22"/>
        </w:rPr>
        <w:t>dan</w:t>
      </w:r>
      <w:proofErr w:type="spellEnd"/>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II </w:t>
      </w:r>
      <w:proofErr w:type="spellStart"/>
      <w:r w:rsidRPr="00A124EF">
        <w:rPr>
          <w:rFonts w:ascii="Times New Roman" w:hAnsi="Times New Roman"/>
          <w:sz w:val="22"/>
        </w:rPr>
        <w:t>siswa</w:t>
      </w:r>
      <w:proofErr w:type="spellEnd"/>
      <w:r w:rsidRPr="00A124EF">
        <w:rPr>
          <w:rFonts w:ascii="Times New Roman" w:hAnsi="Times New Roman"/>
          <w:sz w:val="22"/>
        </w:rPr>
        <w:t xml:space="preserve"> yang </w:t>
      </w:r>
      <w:proofErr w:type="spellStart"/>
      <w:r w:rsidRPr="00A124EF">
        <w:rPr>
          <w:rFonts w:ascii="Times New Roman" w:hAnsi="Times New Roman"/>
          <w:sz w:val="22"/>
        </w:rPr>
        <w:t>tuntas</w:t>
      </w:r>
      <w:proofErr w:type="spellEnd"/>
      <w:r w:rsidRPr="00A124EF">
        <w:rPr>
          <w:rFonts w:ascii="Times New Roman" w:hAnsi="Times New Roman"/>
          <w:sz w:val="22"/>
        </w:rPr>
        <w:t xml:space="preserve"> </w:t>
      </w:r>
      <w:proofErr w:type="spellStart"/>
      <w:r w:rsidRPr="00A124EF">
        <w:rPr>
          <w:rFonts w:ascii="Times New Roman" w:hAnsi="Times New Roman"/>
          <w:sz w:val="22"/>
        </w:rPr>
        <w:t>atau</w:t>
      </w:r>
      <w:proofErr w:type="spellEnd"/>
      <w:r w:rsidRPr="00A124EF">
        <w:rPr>
          <w:rFonts w:ascii="Times New Roman" w:hAnsi="Times New Roman"/>
          <w:sz w:val="22"/>
        </w:rPr>
        <w:t xml:space="preserve"> </w:t>
      </w:r>
      <w:proofErr w:type="spellStart"/>
      <w:r w:rsidRPr="00A124EF">
        <w:rPr>
          <w:rFonts w:ascii="Times New Roman" w:hAnsi="Times New Roman"/>
          <w:sz w:val="22"/>
        </w:rPr>
        <w:t>mencapai</w:t>
      </w:r>
      <w:proofErr w:type="spellEnd"/>
      <w:r w:rsidRPr="00A124EF">
        <w:rPr>
          <w:rFonts w:ascii="Times New Roman" w:hAnsi="Times New Roman"/>
          <w:sz w:val="22"/>
        </w:rPr>
        <w:t xml:space="preserve"> KKM </w:t>
      </w:r>
      <w:proofErr w:type="spellStart"/>
      <w:r w:rsidRPr="00A124EF">
        <w:rPr>
          <w:rFonts w:ascii="Times New Roman" w:hAnsi="Times New Roman"/>
          <w:sz w:val="22"/>
        </w:rPr>
        <w:t>berjumlah</w:t>
      </w:r>
      <w:proofErr w:type="spellEnd"/>
      <w:r w:rsidRPr="00A124EF">
        <w:rPr>
          <w:rFonts w:ascii="Times New Roman" w:hAnsi="Times New Roman"/>
          <w:sz w:val="22"/>
        </w:rPr>
        <w:t xml:space="preserve"> </w:t>
      </w:r>
      <w:r w:rsidRPr="00A124EF">
        <w:rPr>
          <w:rFonts w:ascii="Times New Roman" w:hAnsi="Times New Roman"/>
          <w:sz w:val="22"/>
          <w:lang w:val="id-ID"/>
        </w:rPr>
        <w:t>32</w:t>
      </w:r>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r w:rsidRPr="00A124EF">
        <w:rPr>
          <w:rFonts w:ascii="Times New Roman" w:hAnsi="Times New Roman"/>
          <w:sz w:val="22"/>
          <w:lang w:val="id-ID"/>
        </w:rPr>
        <w:t>88,89</w:t>
      </w:r>
      <w:r w:rsidRPr="00A124EF">
        <w:rPr>
          <w:rFonts w:ascii="Times New Roman" w:hAnsi="Times New Roman"/>
          <w:sz w:val="22"/>
        </w:rPr>
        <w:t xml:space="preserve">%). </w:t>
      </w:r>
      <w:proofErr w:type="spellStart"/>
      <w:r w:rsidRPr="00A124EF">
        <w:rPr>
          <w:rFonts w:ascii="Times New Roman" w:hAnsi="Times New Roman"/>
          <w:sz w:val="22"/>
        </w:rPr>
        <w:t>Dengan</w:t>
      </w:r>
      <w:proofErr w:type="spellEnd"/>
      <w:r w:rsidRPr="00A124EF">
        <w:rPr>
          <w:rFonts w:ascii="Times New Roman" w:hAnsi="Times New Roman"/>
          <w:sz w:val="22"/>
        </w:rPr>
        <w:t xml:space="preserve"> </w:t>
      </w:r>
      <w:proofErr w:type="spellStart"/>
      <w:r w:rsidRPr="00A124EF">
        <w:rPr>
          <w:rFonts w:ascii="Times New Roman" w:hAnsi="Times New Roman"/>
          <w:sz w:val="22"/>
        </w:rPr>
        <w:t>adanya</w:t>
      </w:r>
      <w:proofErr w:type="spellEnd"/>
      <w:r w:rsidRPr="00A124EF">
        <w:rPr>
          <w:rFonts w:ascii="Times New Roman" w:hAnsi="Times New Roman"/>
          <w:sz w:val="22"/>
        </w:rPr>
        <w:t xml:space="preserve"> </w:t>
      </w:r>
      <w:proofErr w:type="spellStart"/>
      <w:r w:rsidRPr="00A124EF">
        <w:rPr>
          <w:rFonts w:ascii="Times New Roman" w:hAnsi="Times New Roman"/>
          <w:sz w:val="22"/>
        </w:rPr>
        <w:t>peningkatan</w:t>
      </w:r>
      <w:proofErr w:type="spellEnd"/>
      <w:r w:rsidRPr="00A124EF">
        <w:rPr>
          <w:rFonts w:ascii="Times New Roman" w:hAnsi="Times New Roman"/>
          <w:sz w:val="22"/>
        </w:rPr>
        <w:t xml:space="preserve"> </w:t>
      </w:r>
      <w:proofErr w:type="spellStart"/>
      <w:r w:rsidRPr="00A124EF">
        <w:rPr>
          <w:rFonts w:ascii="Times New Roman" w:hAnsi="Times New Roman"/>
          <w:sz w:val="22"/>
        </w:rPr>
        <w:t>ketuntasan</w:t>
      </w:r>
      <w:proofErr w:type="spellEnd"/>
      <w:r w:rsidRPr="00A124EF">
        <w:rPr>
          <w:rFonts w:ascii="Times New Roman" w:hAnsi="Times New Roman"/>
          <w:sz w:val="22"/>
        </w:rPr>
        <w:t xml:space="preserve"> </w:t>
      </w:r>
      <w:proofErr w:type="spellStart"/>
      <w:r w:rsidRPr="00A124EF">
        <w:rPr>
          <w:rFonts w:ascii="Times New Roman" w:hAnsi="Times New Roman"/>
          <w:sz w:val="22"/>
        </w:rPr>
        <w:t>belajar</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proofErr w:type="spellStart"/>
      <w:r w:rsidRPr="00A124EF">
        <w:rPr>
          <w:rFonts w:ascii="Times New Roman" w:hAnsi="Times New Roman"/>
          <w:sz w:val="22"/>
        </w:rPr>
        <w:t>tersebut</w:t>
      </w:r>
      <w:proofErr w:type="spellEnd"/>
      <w:r w:rsidRPr="00A124EF">
        <w:rPr>
          <w:rFonts w:ascii="Times New Roman" w:hAnsi="Times New Roman"/>
          <w:sz w:val="22"/>
        </w:rPr>
        <w:t xml:space="preserve">, </w:t>
      </w:r>
      <w:proofErr w:type="spellStart"/>
      <w:r w:rsidRPr="00A124EF">
        <w:rPr>
          <w:rFonts w:ascii="Times New Roman" w:hAnsi="Times New Roman"/>
          <w:sz w:val="22"/>
        </w:rPr>
        <w:t>dapat</w:t>
      </w:r>
      <w:proofErr w:type="spellEnd"/>
      <w:r w:rsidRPr="00A124EF">
        <w:rPr>
          <w:rFonts w:ascii="Times New Roman" w:hAnsi="Times New Roman"/>
          <w:sz w:val="22"/>
        </w:rPr>
        <w:t xml:space="preserve"> </w:t>
      </w:r>
      <w:proofErr w:type="spellStart"/>
      <w:r w:rsidRPr="00A124EF">
        <w:rPr>
          <w:rFonts w:ascii="Times New Roman" w:hAnsi="Times New Roman"/>
          <w:sz w:val="22"/>
        </w:rPr>
        <w:t>disimpulkan</w:t>
      </w:r>
      <w:proofErr w:type="spellEnd"/>
      <w:r w:rsidRPr="00A124EF">
        <w:rPr>
          <w:rFonts w:ascii="Times New Roman" w:hAnsi="Times New Roman"/>
          <w:sz w:val="22"/>
        </w:rPr>
        <w:t xml:space="preserve"> </w:t>
      </w:r>
      <w:proofErr w:type="spellStart"/>
      <w:r w:rsidRPr="00A124EF">
        <w:rPr>
          <w:rFonts w:ascii="Times New Roman" w:hAnsi="Times New Roman"/>
          <w:sz w:val="22"/>
        </w:rPr>
        <w:t>bahwa</w:t>
      </w:r>
      <w:proofErr w:type="spellEnd"/>
      <w:r w:rsidRPr="00A124EF">
        <w:rPr>
          <w:rFonts w:ascii="Times New Roman" w:hAnsi="Times New Roman"/>
          <w:sz w:val="22"/>
        </w:rPr>
        <w:t xml:space="preserve"> model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r w:rsidRPr="00A124EF">
        <w:rPr>
          <w:rFonts w:ascii="Times New Roman" w:hAnsi="Times New Roman"/>
          <w:i/>
          <w:sz w:val="22"/>
        </w:rPr>
        <w:t xml:space="preserve">visualization auditory </w:t>
      </w:r>
      <w:proofErr w:type="spellStart"/>
      <w:r w:rsidRPr="00A124EF">
        <w:rPr>
          <w:rFonts w:ascii="Times New Roman" w:hAnsi="Times New Roman"/>
          <w:i/>
          <w:sz w:val="22"/>
        </w:rPr>
        <w:t>kinestetic</w:t>
      </w:r>
      <w:proofErr w:type="spellEnd"/>
      <w:r w:rsidRPr="00A124EF">
        <w:rPr>
          <w:rFonts w:ascii="Times New Roman" w:hAnsi="Times New Roman"/>
          <w:i/>
          <w:sz w:val="22"/>
        </w:rPr>
        <w:t xml:space="preserve"> (VAK</w:t>
      </w:r>
      <w:proofErr w:type="gramStart"/>
      <w:r w:rsidRPr="00A124EF">
        <w:rPr>
          <w:rFonts w:ascii="Times New Roman" w:hAnsi="Times New Roman"/>
          <w:i/>
          <w:sz w:val="22"/>
          <w:lang w:val="id-ID"/>
        </w:rPr>
        <w:t>)</w:t>
      </w:r>
      <w:proofErr w:type="spellStart"/>
      <w:r w:rsidRPr="00A124EF">
        <w:rPr>
          <w:rFonts w:ascii="Times New Roman" w:hAnsi="Times New Roman"/>
          <w:sz w:val="22"/>
        </w:rPr>
        <w:t>dapat</w:t>
      </w:r>
      <w:proofErr w:type="spellEnd"/>
      <w:proofErr w:type="gramEnd"/>
      <w:r w:rsidRPr="00A124EF">
        <w:rPr>
          <w:rFonts w:ascii="Times New Roman" w:hAnsi="Times New Roman"/>
          <w:sz w:val="22"/>
        </w:rPr>
        <w:t xml:space="preserve"> </w:t>
      </w:r>
      <w:proofErr w:type="spellStart"/>
      <w:r w:rsidRPr="00A124EF">
        <w:rPr>
          <w:rFonts w:ascii="Times New Roman" w:hAnsi="Times New Roman"/>
          <w:sz w:val="22"/>
        </w:rPr>
        <w:t>meningkatkan</w:t>
      </w:r>
      <w:proofErr w:type="spellEnd"/>
      <w:r w:rsidRPr="00A124EF">
        <w:rPr>
          <w:rFonts w:ascii="Times New Roman" w:hAnsi="Times New Roman"/>
          <w:sz w:val="22"/>
        </w:rPr>
        <w:t xml:space="preserve"> </w:t>
      </w:r>
      <w:r w:rsidRPr="00A124EF">
        <w:rPr>
          <w:rFonts w:ascii="Times New Roman" w:hAnsi="Times New Roman"/>
          <w:sz w:val="22"/>
          <w:lang w:val="id-ID"/>
        </w:rPr>
        <w:t>kemampuan menganalisis antologi puisi</w:t>
      </w:r>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proofErr w:type="spellStart"/>
      <w:r w:rsidRPr="00A124EF">
        <w:rPr>
          <w:rFonts w:ascii="Times New Roman" w:hAnsi="Times New Roman"/>
          <w:sz w:val="22"/>
        </w:rPr>
        <w:t>kelas</w:t>
      </w:r>
      <w:proofErr w:type="spellEnd"/>
      <w:r w:rsidRPr="00A124EF">
        <w:rPr>
          <w:rFonts w:ascii="Times New Roman" w:hAnsi="Times New Roman"/>
          <w:sz w:val="22"/>
        </w:rPr>
        <w:t xml:space="preserve"> </w:t>
      </w:r>
      <w:r w:rsidRPr="00A124EF">
        <w:rPr>
          <w:rFonts w:ascii="Times New Roman" w:hAnsi="Times New Roman"/>
          <w:sz w:val="22"/>
          <w:lang w:val="id-ID"/>
        </w:rPr>
        <w:t>X AKL 1 SMK Mudita Singkawang.</w:t>
      </w:r>
    </w:p>
    <w:p w:rsidR="00067AF7" w:rsidRDefault="00067AF7" w:rsidP="00A124EF">
      <w:pPr>
        <w:widowControl w:val="0"/>
        <w:autoSpaceDE w:val="0"/>
        <w:autoSpaceDN w:val="0"/>
        <w:ind w:firstLine="720"/>
        <w:jc w:val="both"/>
        <w:rPr>
          <w:rFonts w:ascii="Times New Roman" w:hAnsi="Times New Roman"/>
          <w:sz w:val="22"/>
          <w:lang w:val="id-ID"/>
        </w:rPr>
      </w:pPr>
    </w:p>
    <w:p w:rsidR="00067AF7" w:rsidRDefault="00067AF7" w:rsidP="00A124EF">
      <w:pPr>
        <w:widowControl w:val="0"/>
        <w:autoSpaceDE w:val="0"/>
        <w:autoSpaceDN w:val="0"/>
        <w:ind w:firstLine="720"/>
        <w:jc w:val="both"/>
        <w:rPr>
          <w:rFonts w:ascii="Times New Roman" w:hAnsi="Times New Roman"/>
          <w:sz w:val="22"/>
          <w:lang w:val="id-ID"/>
        </w:rPr>
      </w:pPr>
    </w:p>
    <w:p w:rsidR="00067AF7" w:rsidRPr="00A124EF" w:rsidRDefault="00067AF7" w:rsidP="00A124EF">
      <w:pPr>
        <w:widowControl w:val="0"/>
        <w:autoSpaceDE w:val="0"/>
        <w:autoSpaceDN w:val="0"/>
        <w:ind w:firstLine="720"/>
        <w:jc w:val="both"/>
        <w:rPr>
          <w:rFonts w:ascii="Times New Roman" w:hAnsi="Times New Roman"/>
          <w:sz w:val="22"/>
        </w:rPr>
      </w:pPr>
    </w:p>
    <w:p w:rsidR="00DC66C4" w:rsidRDefault="00DC66C4" w:rsidP="00DC66C4">
      <w:pPr>
        <w:ind w:right="55"/>
        <w:rPr>
          <w:rFonts w:ascii="Times New Roman" w:eastAsia="Arial Unicode MS" w:hAnsi="Times New Roman"/>
          <w:b/>
          <w:sz w:val="22"/>
        </w:rPr>
      </w:pPr>
    </w:p>
    <w:p w:rsidR="00DC66C4" w:rsidRDefault="00DC66C4" w:rsidP="00DC66C4">
      <w:pPr>
        <w:ind w:right="55"/>
        <w:jc w:val="center"/>
        <w:rPr>
          <w:rFonts w:ascii="Times New Roman" w:eastAsia="Arial Unicode MS" w:hAnsi="Times New Roman"/>
          <w:b/>
        </w:rPr>
      </w:pPr>
      <w:r>
        <w:rPr>
          <w:rFonts w:ascii="Times New Roman" w:eastAsia="Arial Unicode MS" w:hAnsi="Times New Roman"/>
          <w:b/>
        </w:rPr>
        <w:lastRenderedPageBreak/>
        <w:t>CONCLUSION AND SUGGESTION</w:t>
      </w:r>
    </w:p>
    <w:p w:rsidR="00DC66C4" w:rsidRDefault="00DC66C4" w:rsidP="00DC66C4">
      <w:pPr>
        <w:ind w:right="55"/>
        <w:jc w:val="center"/>
        <w:rPr>
          <w:rFonts w:ascii="Times New Roman" w:eastAsia="Arial Unicode MS" w:hAnsi="Times New Roman"/>
          <w:b/>
          <w:sz w:val="22"/>
        </w:rPr>
      </w:pPr>
    </w:p>
    <w:p w:rsidR="00995495" w:rsidRPr="00995495" w:rsidRDefault="00995495" w:rsidP="00A124EF">
      <w:pPr>
        <w:widowControl w:val="0"/>
        <w:autoSpaceDE w:val="0"/>
        <w:autoSpaceDN w:val="0"/>
        <w:ind w:firstLine="720"/>
        <w:jc w:val="both"/>
        <w:rPr>
          <w:rFonts w:ascii="Times New Roman" w:hAnsi="Times New Roman"/>
          <w:sz w:val="22"/>
          <w:lang w:val="id-ID"/>
        </w:rPr>
      </w:pPr>
      <w:proofErr w:type="spellStart"/>
      <w:r w:rsidRPr="00995495">
        <w:rPr>
          <w:rFonts w:ascii="Times New Roman" w:hAnsi="Times New Roman"/>
          <w:sz w:val="22"/>
        </w:rPr>
        <w:t>Berdasarkan</w:t>
      </w:r>
      <w:proofErr w:type="spellEnd"/>
      <w:r w:rsidRPr="00995495">
        <w:rPr>
          <w:rFonts w:ascii="Times New Roman" w:hAnsi="Times New Roman"/>
          <w:sz w:val="22"/>
        </w:rPr>
        <w:t xml:space="preserve"> </w:t>
      </w:r>
      <w:proofErr w:type="spellStart"/>
      <w:r w:rsidRPr="00995495">
        <w:rPr>
          <w:rFonts w:ascii="Times New Roman" w:hAnsi="Times New Roman"/>
          <w:sz w:val="22"/>
        </w:rPr>
        <w:t>hasil</w:t>
      </w:r>
      <w:proofErr w:type="spellEnd"/>
      <w:r w:rsidRPr="00995495">
        <w:rPr>
          <w:rFonts w:ascii="Times New Roman" w:hAnsi="Times New Roman"/>
          <w:sz w:val="22"/>
        </w:rPr>
        <w:t xml:space="preserve"> </w:t>
      </w:r>
      <w:proofErr w:type="spellStart"/>
      <w:r w:rsidRPr="00995495">
        <w:rPr>
          <w:rFonts w:ascii="Times New Roman" w:hAnsi="Times New Roman"/>
          <w:sz w:val="22"/>
        </w:rPr>
        <w:t>penelitian</w:t>
      </w:r>
      <w:proofErr w:type="spellEnd"/>
      <w:r w:rsidRPr="00995495">
        <w:rPr>
          <w:rFonts w:ascii="Times New Roman" w:hAnsi="Times New Roman"/>
          <w:sz w:val="22"/>
        </w:rPr>
        <w:t xml:space="preserve"> yang </w:t>
      </w:r>
      <w:proofErr w:type="spellStart"/>
      <w:r w:rsidRPr="00995495">
        <w:rPr>
          <w:rFonts w:ascii="Times New Roman" w:hAnsi="Times New Roman"/>
          <w:sz w:val="22"/>
        </w:rPr>
        <w:t>dilakukan</w:t>
      </w:r>
      <w:proofErr w:type="spellEnd"/>
      <w:r w:rsidRPr="00995495">
        <w:rPr>
          <w:rFonts w:ascii="Times New Roman" w:hAnsi="Times New Roman"/>
          <w:sz w:val="22"/>
        </w:rPr>
        <w:t xml:space="preserve"> </w:t>
      </w:r>
      <w:proofErr w:type="spellStart"/>
      <w:r w:rsidRPr="00995495">
        <w:rPr>
          <w:rFonts w:ascii="Times New Roman" w:hAnsi="Times New Roman"/>
          <w:sz w:val="22"/>
        </w:rPr>
        <w:t>dikelas</w:t>
      </w:r>
      <w:proofErr w:type="spellEnd"/>
      <w:r w:rsidRPr="00995495">
        <w:rPr>
          <w:rFonts w:ascii="Times New Roman" w:hAnsi="Times New Roman"/>
          <w:sz w:val="22"/>
        </w:rPr>
        <w:t xml:space="preserve"> </w:t>
      </w:r>
      <w:r w:rsidRPr="00995495">
        <w:rPr>
          <w:rFonts w:ascii="Times New Roman" w:hAnsi="Times New Roman"/>
          <w:sz w:val="22"/>
          <w:lang w:val="id-ID"/>
        </w:rPr>
        <w:t>X AKL 1 SMK Mudita Singkawang</w:t>
      </w:r>
      <w:r w:rsidRPr="00995495">
        <w:rPr>
          <w:rFonts w:ascii="Times New Roman" w:hAnsi="Times New Roman"/>
          <w:sz w:val="22"/>
        </w:rPr>
        <w:t xml:space="preserve"> </w:t>
      </w:r>
      <w:proofErr w:type="spellStart"/>
      <w:r w:rsidRPr="00995495">
        <w:rPr>
          <w:rFonts w:ascii="Times New Roman" w:hAnsi="Times New Roman"/>
          <w:sz w:val="22"/>
        </w:rPr>
        <w:t>berkaitan</w:t>
      </w:r>
      <w:proofErr w:type="spellEnd"/>
      <w:r w:rsidRPr="00995495">
        <w:rPr>
          <w:rFonts w:ascii="Times New Roman" w:hAnsi="Times New Roman"/>
          <w:sz w:val="22"/>
        </w:rPr>
        <w:t xml:space="preserve"> </w:t>
      </w:r>
      <w:proofErr w:type="spellStart"/>
      <w:r w:rsidRPr="00995495">
        <w:rPr>
          <w:rFonts w:ascii="Times New Roman" w:hAnsi="Times New Roman"/>
          <w:sz w:val="22"/>
        </w:rPr>
        <w:t>dengan</w:t>
      </w:r>
      <w:proofErr w:type="spellEnd"/>
      <w:r w:rsidRPr="00995495">
        <w:rPr>
          <w:rFonts w:ascii="Times New Roman" w:hAnsi="Times New Roman"/>
          <w:sz w:val="22"/>
        </w:rPr>
        <w:t xml:space="preserve"> </w:t>
      </w:r>
      <w:r w:rsidRPr="00995495">
        <w:rPr>
          <w:rFonts w:ascii="Times New Roman" w:hAnsi="Times New Roman"/>
          <w:sz w:val="22"/>
          <w:lang w:val="id-ID"/>
        </w:rPr>
        <w:t>kemampuan menganalisis antologi puisi</w:t>
      </w:r>
      <w:r w:rsidRPr="00995495">
        <w:rPr>
          <w:rFonts w:ascii="Times New Roman" w:hAnsi="Times New Roman"/>
          <w:sz w:val="22"/>
        </w:rPr>
        <w:t xml:space="preserve">, </w:t>
      </w:r>
      <w:proofErr w:type="spellStart"/>
      <w:r w:rsidRPr="00995495">
        <w:rPr>
          <w:rFonts w:ascii="Times New Roman" w:hAnsi="Times New Roman"/>
          <w:sz w:val="22"/>
        </w:rPr>
        <w:t>maka</w:t>
      </w:r>
      <w:proofErr w:type="spellEnd"/>
      <w:r w:rsidRPr="00995495">
        <w:rPr>
          <w:rFonts w:ascii="Times New Roman" w:hAnsi="Times New Roman"/>
          <w:sz w:val="22"/>
        </w:rPr>
        <w:t xml:space="preserve"> </w:t>
      </w:r>
      <w:proofErr w:type="spellStart"/>
      <w:r w:rsidRPr="00995495">
        <w:rPr>
          <w:rFonts w:ascii="Times New Roman" w:hAnsi="Times New Roman"/>
          <w:sz w:val="22"/>
        </w:rPr>
        <w:t>dapat</w:t>
      </w:r>
      <w:proofErr w:type="spellEnd"/>
      <w:r w:rsidRPr="00995495">
        <w:rPr>
          <w:rFonts w:ascii="Times New Roman" w:hAnsi="Times New Roman"/>
          <w:sz w:val="22"/>
        </w:rPr>
        <w:t xml:space="preserve"> </w:t>
      </w:r>
      <w:proofErr w:type="spellStart"/>
      <w:r w:rsidRPr="00995495">
        <w:rPr>
          <w:rFonts w:ascii="Times New Roman" w:hAnsi="Times New Roman"/>
          <w:sz w:val="22"/>
        </w:rPr>
        <w:t>disimpulkanhal-hal</w:t>
      </w:r>
      <w:proofErr w:type="spellEnd"/>
      <w:r w:rsidRPr="00995495">
        <w:rPr>
          <w:rFonts w:ascii="Times New Roman" w:hAnsi="Times New Roman"/>
          <w:sz w:val="22"/>
        </w:rPr>
        <w:t xml:space="preserve"> </w:t>
      </w:r>
      <w:proofErr w:type="spellStart"/>
      <w:r w:rsidRPr="00995495">
        <w:rPr>
          <w:rFonts w:ascii="Times New Roman" w:hAnsi="Times New Roman"/>
          <w:sz w:val="22"/>
        </w:rPr>
        <w:t>sebagai</w:t>
      </w:r>
      <w:proofErr w:type="spellEnd"/>
      <w:r w:rsidRPr="00995495">
        <w:rPr>
          <w:rFonts w:ascii="Times New Roman" w:hAnsi="Times New Roman"/>
          <w:sz w:val="22"/>
        </w:rPr>
        <w:t xml:space="preserve"> </w:t>
      </w:r>
      <w:proofErr w:type="spellStart"/>
      <w:r w:rsidRPr="00995495">
        <w:rPr>
          <w:rFonts w:ascii="Times New Roman" w:hAnsi="Times New Roman"/>
          <w:sz w:val="22"/>
        </w:rPr>
        <w:t>berikut</w:t>
      </w:r>
      <w:proofErr w:type="spellEnd"/>
      <w:r w:rsidRPr="00995495">
        <w:rPr>
          <w:rFonts w:ascii="Times New Roman" w:hAnsi="Times New Roman"/>
          <w:sz w:val="22"/>
        </w:rPr>
        <w:t>.</w:t>
      </w:r>
    </w:p>
    <w:p w:rsidR="00995495" w:rsidRPr="00995495" w:rsidRDefault="00995495" w:rsidP="00995495">
      <w:pPr>
        <w:widowControl w:val="0"/>
        <w:numPr>
          <w:ilvl w:val="0"/>
          <w:numId w:val="2"/>
        </w:numPr>
        <w:autoSpaceDE w:val="0"/>
        <w:autoSpaceDN w:val="0"/>
        <w:jc w:val="both"/>
        <w:rPr>
          <w:rFonts w:ascii="Times New Roman" w:hAnsi="Times New Roman"/>
          <w:sz w:val="22"/>
        </w:rPr>
      </w:pPr>
      <w:proofErr w:type="spellStart"/>
      <w:r w:rsidRPr="00995495">
        <w:rPr>
          <w:rFonts w:ascii="Times New Roman" w:hAnsi="Times New Roman"/>
          <w:sz w:val="22"/>
        </w:rPr>
        <w:t>Perencanaan</w:t>
      </w:r>
      <w:proofErr w:type="spellEnd"/>
      <w:r w:rsidRPr="00995495">
        <w:rPr>
          <w:rFonts w:ascii="Times New Roman" w:hAnsi="Times New Roman"/>
          <w:sz w:val="22"/>
        </w:rPr>
        <w:t xml:space="preserve"> </w:t>
      </w:r>
      <w:proofErr w:type="spellStart"/>
      <w:r w:rsidRPr="00995495">
        <w:rPr>
          <w:rFonts w:ascii="Times New Roman" w:hAnsi="Times New Roman"/>
          <w:sz w:val="22"/>
        </w:rPr>
        <w:t>pengajaran</w:t>
      </w:r>
      <w:proofErr w:type="spellEnd"/>
      <w:r w:rsidRPr="00995495">
        <w:rPr>
          <w:rFonts w:ascii="Times New Roman" w:hAnsi="Times New Roman"/>
          <w:sz w:val="22"/>
        </w:rPr>
        <w:t xml:space="preserve"> </w:t>
      </w:r>
      <w:proofErr w:type="spellStart"/>
      <w:r w:rsidRPr="00995495">
        <w:rPr>
          <w:rFonts w:ascii="Times New Roman" w:hAnsi="Times New Roman"/>
          <w:sz w:val="22"/>
        </w:rPr>
        <w:t>menganalisis</w:t>
      </w:r>
      <w:proofErr w:type="spellEnd"/>
      <w:r w:rsidRPr="00995495">
        <w:rPr>
          <w:rFonts w:ascii="Times New Roman" w:hAnsi="Times New Roman"/>
          <w:sz w:val="22"/>
        </w:rPr>
        <w:t xml:space="preserve"> </w:t>
      </w:r>
      <w:proofErr w:type="spellStart"/>
      <w:r w:rsidRPr="00995495">
        <w:rPr>
          <w:rFonts w:ascii="Times New Roman" w:hAnsi="Times New Roman"/>
          <w:sz w:val="22"/>
        </w:rPr>
        <w:t>antologi</w:t>
      </w:r>
      <w:proofErr w:type="spellEnd"/>
      <w:r w:rsidRPr="00995495">
        <w:rPr>
          <w:rFonts w:ascii="Times New Roman" w:hAnsi="Times New Roman"/>
          <w:sz w:val="22"/>
        </w:rPr>
        <w:t xml:space="preserve"> </w:t>
      </w:r>
      <w:proofErr w:type="spellStart"/>
      <w:r w:rsidRPr="00995495">
        <w:rPr>
          <w:rFonts w:ascii="Times New Roman" w:hAnsi="Times New Roman"/>
          <w:sz w:val="22"/>
        </w:rPr>
        <w:t>puisi</w:t>
      </w:r>
      <w:proofErr w:type="spellEnd"/>
      <w:r w:rsidRPr="00995495">
        <w:rPr>
          <w:rFonts w:ascii="Times New Roman" w:hAnsi="Times New Roman"/>
          <w:sz w:val="22"/>
        </w:rPr>
        <w:t xml:space="preserve"> </w:t>
      </w:r>
      <w:proofErr w:type="spellStart"/>
      <w:r w:rsidRPr="00995495">
        <w:rPr>
          <w:rFonts w:ascii="Times New Roman" w:hAnsi="Times New Roman"/>
          <w:sz w:val="22"/>
        </w:rPr>
        <w:t>melalui</w:t>
      </w:r>
      <w:proofErr w:type="spellEnd"/>
      <w:r w:rsidRPr="00995495">
        <w:rPr>
          <w:rFonts w:ascii="Times New Roman" w:hAnsi="Times New Roman"/>
          <w:sz w:val="22"/>
        </w:rPr>
        <w:t xml:space="preserve"> model </w:t>
      </w:r>
      <w:proofErr w:type="spellStart"/>
      <w:r w:rsidRPr="00995495">
        <w:rPr>
          <w:rFonts w:ascii="Times New Roman" w:hAnsi="Times New Roman"/>
          <w:sz w:val="22"/>
        </w:rPr>
        <w:t>pembelajaran</w:t>
      </w:r>
      <w:proofErr w:type="spellEnd"/>
      <w:r w:rsidRPr="00995495">
        <w:rPr>
          <w:rFonts w:ascii="Times New Roman" w:hAnsi="Times New Roman"/>
          <w:sz w:val="22"/>
        </w:rPr>
        <w:t xml:space="preserve"> </w:t>
      </w:r>
      <w:r w:rsidRPr="00995495">
        <w:rPr>
          <w:rFonts w:ascii="Times New Roman" w:hAnsi="Times New Roman"/>
          <w:i/>
          <w:sz w:val="22"/>
        </w:rPr>
        <w:t xml:space="preserve">visualization auditory </w:t>
      </w:r>
      <w:proofErr w:type="spellStart"/>
      <w:r w:rsidRPr="00995495">
        <w:rPr>
          <w:rFonts w:ascii="Times New Roman" w:hAnsi="Times New Roman"/>
          <w:i/>
          <w:sz w:val="22"/>
        </w:rPr>
        <w:t>kinestetic</w:t>
      </w:r>
      <w:proofErr w:type="spellEnd"/>
      <w:r w:rsidRPr="00995495">
        <w:rPr>
          <w:rFonts w:ascii="Times New Roman" w:hAnsi="Times New Roman"/>
          <w:i/>
          <w:sz w:val="22"/>
        </w:rPr>
        <w:t xml:space="preserve"> </w:t>
      </w:r>
      <w:proofErr w:type="spellStart"/>
      <w:r w:rsidRPr="00995495">
        <w:rPr>
          <w:rFonts w:ascii="Times New Roman" w:hAnsi="Times New Roman"/>
          <w:sz w:val="22"/>
        </w:rPr>
        <w:t>pada</w:t>
      </w:r>
      <w:proofErr w:type="spellEnd"/>
      <w:r w:rsidRPr="00995495">
        <w:rPr>
          <w:rFonts w:ascii="Times New Roman" w:hAnsi="Times New Roman"/>
          <w:sz w:val="22"/>
        </w:rPr>
        <w:t xml:space="preserve"> </w:t>
      </w:r>
      <w:proofErr w:type="spellStart"/>
      <w:r w:rsidRPr="00995495">
        <w:rPr>
          <w:rFonts w:ascii="Times New Roman" w:hAnsi="Times New Roman"/>
          <w:sz w:val="22"/>
        </w:rPr>
        <w:t>kelas</w:t>
      </w:r>
      <w:proofErr w:type="spellEnd"/>
      <w:r w:rsidRPr="00995495">
        <w:rPr>
          <w:rFonts w:ascii="Times New Roman" w:hAnsi="Times New Roman"/>
          <w:sz w:val="22"/>
        </w:rPr>
        <w:t xml:space="preserve"> X AKL 1 SMK </w:t>
      </w:r>
      <w:proofErr w:type="spellStart"/>
      <w:r w:rsidRPr="00995495">
        <w:rPr>
          <w:rFonts w:ascii="Times New Roman" w:hAnsi="Times New Roman"/>
          <w:sz w:val="22"/>
        </w:rPr>
        <w:t>Mudita</w:t>
      </w:r>
      <w:proofErr w:type="spellEnd"/>
      <w:r w:rsidRPr="00995495">
        <w:rPr>
          <w:rFonts w:ascii="Times New Roman" w:hAnsi="Times New Roman"/>
          <w:sz w:val="22"/>
        </w:rPr>
        <w:t xml:space="preserve"> </w:t>
      </w:r>
      <w:proofErr w:type="spellStart"/>
      <w:r w:rsidRPr="00995495">
        <w:rPr>
          <w:rFonts w:ascii="Times New Roman" w:hAnsi="Times New Roman"/>
          <w:sz w:val="22"/>
        </w:rPr>
        <w:t>Singkawang</w:t>
      </w:r>
      <w:proofErr w:type="spellEnd"/>
      <w:r w:rsidRPr="00995495">
        <w:rPr>
          <w:rFonts w:ascii="Times New Roman" w:hAnsi="Times New Roman"/>
          <w:sz w:val="22"/>
        </w:rPr>
        <w:t xml:space="preserve">, </w:t>
      </w:r>
      <w:proofErr w:type="spellStart"/>
      <w:r w:rsidRPr="00995495">
        <w:rPr>
          <w:rFonts w:ascii="Times New Roman" w:hAnsi="Times New Roman"/>
          <w:sz w:val="22"/>
        </w:rPr>
        <w:t>pada</w:t>
      </w:r>
      <w:proofErr w:type="spellEnd"/>
      <w:r w:rsidRPr="00995495">
        <w:rPr>
          <w:rFonts w:ascii="Times New Roman" w:hAnsi="Times New Roman"/>
          <w:sz w:val="22"/>
        </w:rPr>
        <w:t xml:space="preserve"> </w:t>
      </w:r>
      <w:proofErr w:type="spellStart"/>
      <w:r w:rsidRPr="00995495">
        <w:rPr>
          <w:rFonts w:ascii="Times New Roman" w:hAnsi="Times New Roman"/>
          <w:sz w:val="22"/>
        </w:rPr>
        <w:t>siklus</w:t>
      </w:r>
      <w:proofErr w:type="spellEnd"/>
      <w:r w:rsidRPr="00995495">
        <w:rPr>
          <w:rFonts w:ascii="Times New Roman" w:hAnsi="Times New Roman"/>
          <w:sz w:val="22"/>
        </w:rPr>
        <w:t xml:space="preserve"> I </w:t>
      </w:r>
      <w:proofErr w:type="spellStart"/>
      <w:r w:rsidRPr="00995495">
        <w:rPr>
          <w:rFonts w:ascii="Times New Roman" w:hAnsi="Times New Roman"/>
          <w:sz w:val="22"/>
        </w:rPr>
        <w:t>mencapai</w:t>
      </w:r>
      <w:proofErr w:type="spellEnd"/>
      <w:r w:rsidRPr="00995495">
        <w:rPr>
          <w:rFonts w:ascii="Times New Roman" w:hAnsi="Times New Roman"/>
          <w:sz w:val="22"/>
        </w:rPr>
        <w:t xml:space="preserve"> 73</w:t>
      </w:r>
      <w:proofErr w:type="gramStart"/>
      <w:r w:rsidRPr="00995495">
        <w:rPr>
          <w:rFonts w:ascii="Times New Roman" w:hAnsi="Times New Roman"/>
          <w:sz w:val="22"/>
        </w:rPr>
        <w:t>,21</w:t>
      </w:r>
      <w:proofErr w:type="gramEnd"/>
      <w:r w:rsidRPr="00995495">
        <w:rPr>
          <w:rFonts w:ascii="Times New Roman" w:hAnsi="Times New Roman"/>
          <w:sz w:val="22"/>
        </w:rPr>
        <w:t xml:space="preserve">% </w:t>
      </w:r>
      <w:proofErr w:type="spellStart"/>
      <w:r w:rsidRPr="00995495">
        <w:rPr>
          <w:rFonts w:ascii="Times New Roman" w:hAnsi="Times New Roman"/>
          <w:sz w:val="22"/>
        </w:rPr>
        <w:t>dan</w:t>
      </w:r>
      <w:proofErr w:type="spellEnd"/>
      <w:r w:rsidRPr="00995495">
        <w:rPr>
          <w:rFonts w:ascii="Times New Roman" w:hAnsi="Times New Roman"/>
          <w:sz w:val="22"/>
        </w:rPr>
        <w:t xml:space="preserve"> </w:t>
      </w:r>
      <w:proofErr w:type="spellStart"/>
      <w:r w:rsidRPr="00995495">
        <w:rPr>
          <w:rFonts w:ascii="Times New Roman" w:hAnsi="Times New Roman"/>
          <w:sz w:val="22"/>
        </w:rPr>
        <w:t>pada</w:t>
      </w:r>
      <w:proofErr w:type="spellEnd"/>
      <w:r w:rsidRPr="00995495">
        <w:rPr>
          <w:rFonts w:ascii="Times New Roman" w:hAnsi="Times New Roman"/>
          <w:sz w:val="22"/>
        </w:rPr>
        <w:t xml:space="preserve"> </w:t>
      </w:r>
      <w:proofErr w:type="spellStart"/>
      <w:r w:rsidRPr="00995495">
        <w:rPr>
          <w:rFonts w:ascii="Times New Roman" w:hAnsi="Times New Roman"/>
          <w:sz w:val="22"/>
        </w:rPr>
        <w:t>siklus</w:t>
      </w:r>
      <w:proofErr w:type="spellEnd"/>
      <w:r w:rsidRPr="00995495">
        <w:rPr>
          <w:rFonts w:ascii="Times New Roman" w:hAnsi="Times New Roman"/>
          <w:sz w:val="22"/>
        </w:rPr>
        <w:t xml:space="preserve"> II </w:t>
      </w:r>
      <w:proofErr w:type="spellStart"/>
      <w:r w:rsidRPr="00995495">
        <w:rPr>
          <w:rFonts w:ascii="Times New Roman" w:hAnsi="Times New Roman"/>
          <w:sz w:val="22"/>
        </w:rPr>
        <w:t>mencapai</w:t>
      </w:r>
      <w:proofErr w:type="spellEnd"/>
      <w:r w:rsidRPr="00995495">
        <w:rPr>
          <w:rFonts w:ascii="Times New Roman" w:hAnsi="Times New Roman"/>
          <w:sz w:val="22"/>
        </w:rPr>
        <w:t xml:space="preserve"> 98,21%. </w:t>
      </w:r>
      <w:proofErr w:type="spellStart"/>
      <w:r w:rsidRPr="00995495">
        <w:rPr>
          <w:rFonts w:ascii="Times New Roman" w:hAnsi="Times New Roman"/>
          <w:sz w:val="22"/>
        </w:rPr>
        <w:t>Peningkatan</w:t>
      </w:r>
      <w:proofErr w:type="spellEnd"/>
      <w:r w:rsidRPr="00995495">
        <w:rPr>
          <w:rFonts w:ascii="Times New Roman" w:hAnsi="Times New Roman"/>
          <w:sz w:val="22"/>
        </w:rPr>
        <w:t xml:space="preserve"> yang </w:t>
      </w:r>
      <w:proofErr w:type="spellStart"/>
      <w:r w:rsidRPr="00995495">
        <w:rPr>
          <w:rFonts w:ascii="Times New Roman" w:hAnsi="Times New Roman"/>
          <w:sz w:val="22"/>
        </w:rPr>
        <w:t>dicapai</w:t>
      </w:r>
      <w:proofErr w:type="spellEnd"/>
      <w:r w:rsidRPr="00995495">
        <w:rPr>
          <w:rFonts w:ascii="Times New Roman" w:hAnsi="Times New Roman"/>
          <w:sz w:val="22"/>
        </w:rPr>
        <w:t xml:space="preserve"> sebesar16</w:t>
      </w:r>
      <w:proofErr w:type="gramStart"/>
      <w:r w:rsidRPr="00995495">
        <w:rPr>
          <w:rFonts w:ascii="Times New Roman" w:hAnsi="Times New Roman"/>
          <w:sz w:val="22"/>
        </w:rPr>
        <w:t>,67</w:t>
      </w:r>
      <w:proofErr w:type="gramEnd"/>
      <w:r w:rsidRPr="00995495">
        <w:rPr>
          <w:rFonts w:ascii="Times New Roman" w:hAnsi="Times New Roman"/>
          <w:sz w:val="22"/>
        </w:rPr>
        <w:t>%.</w:t>
      </w:r>
    </w:p>
    <w:p w:rsidR="00995495" w:rsidRPr="00995495" w:rsidRDefault="00995495" w:rsidP="00995495">
      <w:pPr>
        <w:widowControl w:val="0"/>
        <w:numPr>
          <w:ilvl w:val="0"/>
          <w:numId w:val="2"/>
        </w:numPr>
        <w:autoSpaceDE w:val="0"/>
        <w:autoSpaceDN w:val="0"/>
        <w:jc w:val="both"/>
        <w:rPr>
          <w:rFonts w:ascii="Times New Roman" w:hAnsi="Times New Roman"/>
          <w:sz w:val="22"/>
        </w:rPr>
      </w:pPr>
      <w:proofErr w:type="spellStart"/>
      <w:r w:rsidRPr="00995495">
        <w:rPr>
          <w:rFonts w:ascii="Times New Roman" w:hAnsi="Times New Roman"/>
          <w:sz w:val="22"/>
        </w:rPr>
        <w:t>Pelaksanaan</w:t>
      </w:r>
      <w:proofErr w:type="spellEnd"/>
      <w:r w:rsidRPr="00995495">
        <w:rPr>
          <w:rFonts w:ascii="Times New Roman" w:hAnsi="Times New Roman"/>
          <w:sz w:val="22"/>
        </w:rPr>
        <w:t xml:space="preserve"> </w:t>
      </w:r>
      <w:proofErr w:type="spellStart"/>
      <w:r w:rsidRPr="00995495">
        <w:rPr>
          <w:rFonts w:ascii="Times New Roman" w:hAnsi="Times New Roman"/>
          <w:sz w:val="22"/>
        </w:rPr>
        <w:t>pengajaran</w:t>
      </w:r>
      <w:proofErr w:type="spellEnd"/>
      <w:r w:rsidRPr="00995495">
        <w:rPr>
          <w:rFonts w:ascii="Times New Roman" w:hAnsi="Times New Roman"/>
          <w:sz w:val="22"/>
        </w:rPr>
        <w:t xml:space="preserve"> </w:t>
      </w:r>
      <w:proofErr w:type="spellStart"/>
      <w:r w:rsidRPr="00995495">
        <w:rPr>
          <w:rFonts w:ascii="Times New Roman" w:hAnsi="Times New Roman"/>
          <w:sz w:val="22"/>
        </w:rPr>
        <w:t>menganalisis</w:t>
      </w:r>
      <w:proofErr w:type="spellEnd"/>
      <w:r w:rsidRPr="00995495">
        <w:rPr>
          <w:rFonts w:ascii="Times New Roman" w:hAnsi="Times New Roman"/>
          <w:sz w:val="22"/>
        </w:rPr>
        <w:t xml:space="preserve"> </w:t>
      </w:r>
      <w:proofErr w:type="spellStart"/>
      <w:r w:rsidRPr="00995495">
        <w:rPr>
          <w:rFonts w:ascii="Times New Roman" w:hAnsi="Times New Roman"/>
          <w:sz w:val="22"/>
        </w:rPr>
        <w:t>antologi</w:t>
      </w:r>
      <w:proofErr w:type="spellEnd"/>
      <w:r w:rsidRPr="00995495">
        <w:rPr>
          <w:rFonts w:ascii="Times New Roman" w:hAnsi="Times New Roman"/>
          <w:sz w:val="22"/>
        </w:rPr>
        <w:t xml:space="preserve"> </w:t>
      </w:r>
      <w:proofErr w:type="spellStart"/>
      <w:r w:rsidRPr="00995495">
        <w:rPr>
          <w:rFonts w:ascii="Times New Roman" w:hAnsi="Times New Roman"/>
          <w:sz w:val="22"/>
        </w:rPr>
        <w:t>puisi</w:t>
      </w:r>
      <w:proofErr w:type="spellEnd"/>
      <w:r w:rsidRPr="00995495">
        <w:rPr>
          <w:rFonts w:ascii="Times New Roman" w:hAnsi="Times New Roman"/>
          <w:sz w:val="22"/>
        </w:rPr>
        <w:t xml:space="preserve"> </w:t>
      </w:r>
      <w:proofErr w:type="spellStart"/>
      <w:r w:rsidRPr="00995495">
        <w:rPr>
          <w:rFonts w:ascii="Times New Roman" w:hAnsi="Times New Roman"/>
          <w:sz w:val="22"/>
        </w:rPr>
        <w:t>melalui</w:t>
      </w:r>
      <w:proofErr w:type="spellEnd"/>
      <w:r w:rsidRPr="00995495">
        <w:rPr>
          <w:rFonts w:ascii="Times New Roman" w:hAnsi="Times New Roman"/>
          <w:sz w:val="22"/>
        </w:rPr>
        <w:t xml:space="preserve"> model </w:t>
      </w:r>
      <w:proofErr w:type="spellStart"/>
      <w:r w:rsidRPr="00995495">
        <w:rPr>
          <w:rFonts w:ascii="Times New Roman" w:hAnsi="Times New Roman"/>
          <w:sz w:val="22"/>
        </w:rPr>
        <w:t>pembelajaran</w:t>
      </w:r>
      <w:proofErr w:type="spellEnd"/>
      <w:r w:rsidRPr="00995495">
        <w:rPr>
          <w:rFonts w:ascii="Times New Roman" w:hAnsi="Times New Roman"/>
          <w:sz w:val="22"/>
        </w:rPr>
        <w:t xml:space="preserve"> </w:t>
      </w:r>
      <w:r w:rsidRPr="00995495">
        <w:rPr>
          <w:rFonts w:ascii="Times New Roman" w:hAnsi="Times New Roman"/>
          <w:i/>
          <w:sz w:val="22"/>
        </w:rPr>
        <w:t xml:space="preserve">visualization auditory </w:t>
      </w:r>
      <w:proofErr w:type="spellStart"/>
      <w:r w:rsidRPr="00995495">
        <w:rPr>
          <w:rFonts w:ascii="Times New Roman" w:hAnsi="Times New Roman"/>
          <w:i/>
          <w:sz w:val="22"/>
        </w:rPr>
        <w:t>kinestetic</w:t>
      </w:r>
      <w:proofErr w:type="spellEnd"/>
      <w:r w:rsidRPr="00995495">
        <w:rPr>
          <w:rFonts w:ascii="Times New Roman" w:hAnsi="Times New Roman"/>
          <w:i/>
          <w:sz w:val="22"/>
        </w:rPr>
        <w:t xml:space="preserve"> </w:t>
      </w:r>
      <w:proofErr w:type="spellStart"/>
      <w:r w:rsidRPr="00995495">
        <w:rPr>
          <w:rFonts w:ascii="Times New Roman" w:hAnsi="Times New Roman"/>
          <w:sz w:val="22"/>
        </w:rPr>
        <w:t>pada</w:t>
      </w:r>
      <w:proofErr w:type="spellEnd"/>
      <w:r w:rsidRPr="00995495">
        <w:rPr>
          <w:rFonts w:ascii="Times New Roman" w:hAnsi="Times New Roman"/>
          <w:sz w:val="22"/>
        </w:rPr>
        <w:t xml:space="preserve"> </w:t>
      </w:r>
      <w:proofErr w:type="spellStart"/>
      <w:r w:rsidRPr="00995495">
        <w:rPr>
          <w:rFonts w:ascii="Times New Roman" w:hAnsi="Times New Roman"/>
          <w:sz w:val="22"/>
        </w:rPr>
        <w:t>kelas</w:t>
      </w:r>
      <w:proofErr w:type="spellEnd"/>
      <w:r w:rsidRPr="00995495">
        <w:rPr>
          <w:rFonts w:ascii="Times New Roman" w:hAnsi="Times New Roman"/>
          <w:sz w:val="22"/>
        </w:rPr>
        <w:t xml:space="preserve"> X AKL 1 SMK </w:t>
      </w:r>
      <w:proofErr w:type="spellStart"/>
      <w:r w:rsidRPr="00995495">
        <w:rPr>
          <w:rFonts w:ascii="Times New Roman" w:hAnsi="Times New Roman"/>
          <w:sz w:val="22"/>
        </w:rPr>
        <w:t>Mudita</w:t>
      </w:r>
      <w:proofErr w:type="spellEnd"/>
      <w:r w:rsidRPr="00995495">
        <w:rPr>
          <w:rFonts w:ascii="Times New Roman" w:hAnsi="Times New Roman"/>
          <w:sz w:val="22"/>
        </w:rPr>
        <w:t xml:space="preserve"> </w:t>
      </w:r>
      <w:proofErr w:type="spellStart"/>
      <w:r w:rsidRPr="00995495">
        <w:rPr>
          <w:rFonts w:ascii="Times New Roman" w:hAnsi="Times New Roman"/>
          <w:sz w:val="22"/>
        </w:rPr>
        <w:t>Singkawang</w:t>
      </w:r>
      <w:proofErr w:type="spellEnd"/>
      <w:r w:rsidRPr="00995495">
        <w:rPr>
          <w:rFonts w:ascii="Times New Roman" w:hAnsi="Times New Roman"/>
          <w:sz w:val="22"/>
        </w:rPr>
        <w:t xml:space="preserve">, </w:t>
      </w:r>
      <w:proofErr w:type="spellStart"/>
      <w:r w:rsidRPr="00995495">
        <w:rPr>
          <w:rFonts w:ascii="Times New Roman" w:hAnsi="Times New Roman"/>
          <w:sz w:val="22"/>
        </w:rPr>
        <w:t>pada</w:t>
      </w:r>
      <w:proofErr w:type="spellEnd"/>
      <w:r w:rsidRPr="00995495">
        <w:rPr>
          <w:rFonts w:ascii="Times New Roman" w:hAnsi="Times New Roman"/>
          <w:sz w:val="22"/>
        </w:rPr>
        <w:t xml:space="preserve"> </w:t>
      </w:r>
      <w:proofErr w:type="spellStart"/>
      <w:r w:rsidRPr="00995495">
        <w:rPr>
          <w:rFonts w:ascii="Times New Roman" w:hAnsi="Times New Roman"/>
          <w:sz w:val="22"/>
        </w:rPr>
        <w:t>siklus</w:t>
      </w:r>
      <w:proofErr w:type="spellEnd"/>
      <w:r w:rsidRPr="00995495">
        <w:rPr>
          <w:rFonts w:ascii="Times New Roman" w:hAnsi="Times New Roman"/>
          <w:sz w:val="22"/>
        </w:rPr>
        <w:t xml:space="preserve"> I </w:t>
      </w:r>
      <w:proofErr w:type="spellStart"/>
      <w:r w:rsidRPr="00995495">
        <w:rPr>
          <w:rFonts w:ascii="Times New Roman" w:hAnsi="Times New Roman"/>
          <w:sz w:val="22"/>
        </w:rPr>
        <w:t>mencapai</w:t>
      </w:r>
      <w:proofErr w:type="spellEnd"/>
      <w:r w:rsidRPr="00995495">
        <w:rPr>
          <w:rFonts w:ascii="Times New Roman" w:hAnsi="Times New Roman"/>
          <w:sz w:val="22"/>
        </w:rPr>
        <w:t xml:space="preserve"> 76</w:t>
      </w:r>
      <w:proofErr w:type="gramStart"/>
      <w:r w:rsidRPr="00995495">
        <w:rPr>
          <w:rFonts w:ascii="Times New Roman" w:hAnsi="Times New Roman"/>
          <w:sz w:val="22"/>
        </w:rPr>
        <w:t>,47</w:t>
      </w:r>
      <w:proofErr w:type="gramEnd"/>
      <w:r w:rsidRPr="00995495">
        <w:rPr>
          <w:rFonts w:ascii="Times New Roman" w:hAnsi="Times New Roman"/>
          <w:sz w:val="22"/>
        </w:rPr>
        <w:t xml:space="preserve">% </w:t>
      </w:r>
      <w:proofErr w:type="spellStart"/>
      <w:r w:rsidRPr="00995495">
        <w:rPr>
          <w:rFonts w:ascii="Times New Roman" w:hAnsi="Times New Roman"/>
          <w:sz w:val="22"/>
        </w:rPr>
        <w:t>dan</w:t>
      </w:r>
      <w:proofErr w:type="spellEnd"/>
      <w:r w:rsidRPr="00995495">
        <w:rPr>
          <w:rFonts w:ascii="Times New Roman" w:hAnsi="Times New Roman"/>
          <w:sz w:val="22"/>
        </w:rPr>
        <w:t xml:space="preserve"> </w:t>
      </w:r>
      <w:proofErr w:type="spellStart"/>
      <w:r w:rsidRPr="00995495">
        <w:rPr>
          <w:rFonts w:ascii="Times New Roman" w:hAnsi="Times New Roman"/>
          <w:sz w:val="22"/>
        </w:rPr>
        <w:t>pada</w:t>
      </w:r>
      <w:proofErr w:type="spellEnd"/>
      <w:r w:rsidRPr="00995495">
        <w:rPr>
          <w:rFonts w:ascii="Times New Roman" w:hAnsi="Times New Roman"/>
          <w:sz w:val="22"/>
        </w:rPr>
        <w:t xml:space="preserve"> </w:t>
      </w:r>
      <w:proofErr w:type="spellStart"/>
      <w:r w:rsidRPr="00995495">
        <w:rPr>
          <w:rFonts w:ascii="Times New Roman" w:hAnsi="Times New Roman"/>
          <w:sz w:val="22"/>
        </w:rPr>
        <w:t>siklus</w:t>
      </w:r>
      <w:proofErr w:type="spellEnd"/>
      <w:r w:rsidRPr="00995495">
        <w:rPr>
          <w:rFonts w:ascii="Times New Roman" w:hAnsi="Times New Roman"/>
          <w:sz w:val="22"/>
        </w:rPr>
        <w:t xml:space="preserve"> II </w:t>
      </w:r>
      <w:proofErr w:type="spellStart"/>
      <w:r w:rsidRPr="00995495">
        <w:rPr>
          <w:rFonts w:ascii="Times New Roman" w:hAnsi="Times New Roman"/>
          <w:sz w:val="22"/>
        </w:rPr>
        <w:t>mencapai</w:t>
      </w:r>
      <w:proofErr w:type="spellEnd"/>
      <w:r w:rsidRPr="00995495">
        <w:rPr>
          <w:rFonts w:ascii="Times New Roman" w:hAnsi="Times New Roman"/>
          <w:sz w:val="22"/>
        </w:rPr>
        <w:t xml:space="preserve"> 94,11%.</w:t>
      </w:r>
    </w:p>
    <w:p w:rsidR="00995495" w:rsidRPr="00995495" w:rsidRDefault="00995495" w:rsidP="00995495">
      <w:pPr>
        <w:widowControl w:val="0"/>
        <w:numPr>
          <w:ilvl w:val="0"/>
          <w:numId w:val="2"/>
        </w:numPr>
        <w:autoSpaceDE w:val="0"/>
        <w:autoSpaceDN w:val="0"/>
        <w:jc w:val="both"/>
        <w:rPr>
          <w:rFonts w:ascii="Times New Roman" w:hAnsi="Times New Roman"/>
          <w:sz w:val="22"/>
        </w:rPr>
      </w:pPr>
      <w:proofErr w:type="spellStart"/>
      <w:r w:rsidRPr="00995495">
        <w:rPr>
          <w:rFonts w:ascii="Times New Roman" w:hAnsi="Times New Roman"/>
          <w:sz w:val="22"/>
        </w:rPr>
        <w:t>Nilai</w:t>
      </w:r>
      <w:proofErr w:type="spellEnd"/>
      <w:r w:rsidRPr="00995495">
        <w:rPr>
          <w:rFonts w:ascii="Times New Roman" w:hAnsi="Times New Roman"/>
          <w:sz w:val="22"/>
        </w:rPr>
        <w:t xml:space="preserve"> rata-rata </w:t>
      </w:r>
      <w:proofErr w:type="spellStart"/>
      <w:r w:rsidRPr="00995495">
        <w:rPr>
          <w:rFonts w:ascii="Times New Roman" w:hAnsi="Times New Roman"/>
          <w:sz w:val="22"/>
        </w:rPr>
        <w:t>siswa</w:t>
      </w:r>
      <w:proofErr w:type="spellEnd"/>
      <w:r w:rsidRPr="00995495">
        <w:rPr>
          <w:rFonts w:ascii="Times New Roman" w:hAnsi="Times New Roman"/>
          <w:sz w:val="22"/>
        </w:rPr>
        <w:t xml:space="preserve"> </w:t>
      </w:r>
      <w:proofErr w:type="spellStart"/>
      <w:r w:rsidRPr="00995495">
        <w:rPr>
          <w:rFonts w:ascii="Times New Roman" w:hAnsi="Times New Roman"/>
          <w:sz w:val="22"/>
        </w:rPr>
        <w:t>dalam</w:t>
      </w:r>
      <w:proofErr w:type="spellEnd"/>
      <w:r w:rsidRPr="00995495">
        <w:rPr>
          <w:rFonts w:ascii="Times New Roman" w:hAnsi="Times New Roman"/>
          <w:sz w:val="22"/>
        </w:rPr>
        <w:t xml:space="preserve"> </w:t>
      </w:r>
      <w:proofErr w:type="spellStart"/>
      <w:r w:rsidRPr="00995495">
        <w:rPr>
          <w:rFonts w:ascii="Times New Roman" w:hAnsi="Times New Roman"/>
          <w:sz w:val="22"/>
        </w:rPr>
        <w:t>menganalisis</w:t>
      </w:r>
      <w:proofErr w:type="spellEnd"/>
      <w:r w:rsidRPr="00995495">
        <w:rPr>
          <w:rFonts w:ascii="Times New Roman" w:hAnsi="Times New Roman"/>
          <w:sz w:val="22"/>
        </w:rPr>
        <w:t xml:space="preserve"> </w:t>
      </w:r>
      <w:proofErr w:type="spellStart"/>
      <w:r w:rsidRPr="00995495">
        <w:rPr>
          <w:rFonts w:ascii="Times New Roman" w:hAnsi="Times New Roman"/>
          <w:sz w:val="22"/>
        </w:rPr>
        <w:t>antologi</w:t>
      </w:r>
      <w:proofErr w:type="spellEnd"/>
      <w:r w:rsidRPr="00995495">
        <w:rPr>
          <w:rFonts w:ascii="Times New Roman" w:hAnsi="Times New Roman"/>
          <w:sz w:val="22"/>
        </w:rPr>
        <w:t xml:space="preserve"> </w:t>
      </w:r>
      <w:proofErr w:type="spellStart"/>
      <w:r w:rsidRPr="00995495">
        <w:rPr>
          <w:rFonts w:ascii="Times New Roman" w:hAnsi="Times New Roman"/>
          <w:sz w:val="22"/>
        </w:rPr>
        <w:t>puisi</w:t>
      </w:r>
      <w:proofErr w:type="spellEnd"/>
      <w:r w:rsidRPr="00995495">
        <w:rPr>
          <w:rFonts w:ascii="Times New Roman" w:hAnsi="Times New Roman"/>
          <w:sz w:val="22"/>
        </w:rPr>
        <w:t xml:space="preserve"> </w:t>
      </w:r>
      <w:proofErr w:type="spellStart"/>
      <w:r w:rsidRPr="00995495">
        <w:rPr>
          <w:rFonts w:ascii="Times New Roman" w:hAnsi="Times New Roman"/>
          <w:sz w:val="22"/>
        </w:rPr>
        <w:t>pada</w:t>
      </w:r>
      <w:proofErr w:type="spellEnd"/>
      <w:r w:rsidRPr="00995495">
        <w:rPr>
          <w:rFonts w:ascii="Times New Roman" w:hAnsi="Times New Roman"/>
          <w:sz w:val="22"/>
        </w:rPr>
        <w:t xml:space="preserve"> </w:t>
      </w:r>
      <w:proofErr w:type="spellStart"/>
      <w:r w:rsidRPr="00995495">
        <w:rPr>
          <w:rFonts w:ascii="Times New Roman" w:hAnsi="Times New Roman"/>
          <w:sz w:val="22"/>
        </w:rPr>
        <w:t>siklus</w:t>
      </w:r>
      <w:proofErr w:type="spellEnd"/>
      <w:r w:rsidRPr="00995495">
        <w:rPr>
          <w:rFonts w:ascii="Times New Roman" w:hAnsi="Times New Roman"/>
          <w:sz w:val="22"/>
        </w:rPr>
        <w:t xml:space="preserve"> I </w:t>
      </w:r>
      <w:proofErr w:type="spellStart"/>
      <w:r w:rsidRPr="00995495">
        <w:rPr>
          <w:rFonts w:ascii="Times New Roman" w:hAnsi="Times New Roman"/>
          <w:sz w:val="22"/>
        </w:rPr>
        <w:t>sebesar</w:t>
      </w:r>
      <w:proofErr w:type="spellEnd"/>
      <w:r w:rsidRPr="00995495">
        <w:rPr>
          <w:rFonts w:ascii="Times New Roman" w:hAnsi="Times New Roman"/>
          <w:sz w:val="22"/>
        </w:rPr>
        <w:t xml:space="preserve"> 73</w:t>
      </w:r>
      <w:proofErr w:type="gramStart"/>
      <w:r w:rsidRPr="00995495">
        <w:rPr>
          <w:rFonts w:ascii="Times New Roman" w:hAnsi="Times New Roman"/>
          <w:sz w:val="22"/>
        </w:rPr>
        <w:t>,14</w:t>
      </w:r>
      <w:proofErr w:type="gramEnd"/>
      <w:r w:rsidRPr="00995495">
        <w:rPr>
          <w:rFonts w:ascii="Times New Roman" w:hAnsi="Times New Roman"/>
          <w:sz w:val="22"/>
        </w:rPr>
        <w:t xml:space="preserve"> </w:t>
      </w:r>
      <w:proofErr w:type="spellStart"/>
      <w:r w:rsidRPr="00995495">
        <w:rPr>
          <w:rFonts w:ascii="Times New Roman" w:hAnsi="Times New Roman"/>
          <w:sz w:val="22"/>
        </w:rPr>
        <w:t>dan</w:t>
      </w:r>
      <w:proofErr w:type="spellEnd"/>
      <w:r w:rsidRPr="00995495">
        <w:rPr>
          <w:rFonts w:ascii="Times New Roman" w:hAnsi="Times New Roman"/>
          <w:sz w:val="22"/>
        </w:rPr>
        <w:t xml:space="preserve"> </w:t>
      </w:r>
      <w:proofErr w:type="spellStart"/>
      <w:r w:rsidRPr="00995495">
        <w:rPr>
          <w:rFonts w:ascii="Times New Roman" w:hAnsi="Times New Roman"/>
          <w:sz w:val="22"/>
        </w:rPr>
        <w:t>pada</w:t>
      </w:r>
      <w:proofErr w:type="spellEnd"/>
      <w:r w:rsidRPr="00995495">
        <w:rPr>
          <w:rFonts w:ascii="Times New Roman" w:hAnsi="Times New Roman"/>
          <w:sz w:val="22"/>
        </w:rPr>
        <w:t xml:space="preserve"> </w:t>
      </w:r>
      <w:proofErr w:type="spellStart"/>
      <w:r w:rsidRPr="00995495">
        <w:rPr>
          <w:rFonts w:ascii="Times New Roman" w:hAnsi="Times New Roman"/>
          <w:sz w:val="22"/>
        </w:rPr>
        <w:t>siklus</w:t>
      </w:r>
      <w:proofErr w:type="spellEnd"/>
      <w:r w:rsidRPr="00995495">
        <w:rPr>
          <w:rFonts w:ascii="Times New Roman" w:hAnsi="Times New Roman"/>
          <w:sz w:val="22"/>
        </w:rPr>
        <w:t xml:space="preserve"> II </w:t>
      </w:r>
      <w:proofErr w:type="spellStart"/>
      <w:r w:rsidRPr="00995495">
        <w:rPr>
          <w:rFonts w:ascii="Times New Roman" w:hAnsi="Times New Roman"/>
          <w:sz w:val="22"/>
        </w:rPr>
        <w:t>mencapai</w:t>
      </w:r>
      <w:proofErr w:type="spellEnd"/>
      <w:r w:rsidRPr="00995495">
        <w:rPr>
          <w:rFonts w:ascii="Times New Roman" w:hAnsi="Times New Roman"/>
          <w:sz w:val="22"/>
        </w:rPr>
        <w:t xml:space="preserve"> 86,81 </w:t>
      </w:r>
      <w:proofErr w:type="spellStart"/>
      <w:r w:rsidRPr="00995495">
        <w:rPr>
          <w:rFonts w:ascii="Times New Roman" w:hAnsi="Times New Roman"/>
          <w:sz w:val="22"/>
        </w:rPr>
        <w:t>artinya</w:t>
      </w:r>
      <w:proofErr w:type="spellEnd"/>
      <w:r w:rsidRPr="00995495">
        <w:rPr>
          <w:rFonts w:ascii="Times New Roman" w:hAnsi="Times New Roman"/>
          <w:sz w:val="22"/>
        </w:rPr>
        <w:t xml:space="preserve"> </w:t>
      </w:r>
      <w:proofErr w:type="spellStart"/>
      <w:r w:rsidRPr="00995495">
        <w:rPr>
          <w:rFonts w:ascii="Times New Roman" w:hAnsi="Times New Roman"/>
          <w:sz w:val="22"/>
        </w:rPr>
        <w:t>mengalami</w:t>
      </w:r>
      <w:proofErr w:type="spellEnd"/>
      <w:r w:rsidRPr="00995495">
        <w:rPr>
          <w:rFonts w:ascii="Times New Roman" w:hAnsi="Times New Roman"/>
          <w:sz w:val="22"/>
        </w:rPr>
        <w:t xml:space="preserve"> </w:t>
      </w:r>
      <w:proofErr w:type="spellStart"/>
      <w:r w:rsidRPr="00995495">
        <w:rPr>
          <w:rFonts w:ascii="Times New Roman" w:hAnsi="Times New Roman"/>
          <w:sz w:val="22"/>
        </w:rPr>
        <w:t>peningkatan</w:t>
      </w:r>
      <w:proofErr w:type="spellEnd"/>
      <w:r w:rsidRPr="00995495">
        <w:rPr>
          <w:rFonts w:ascii="Times New Roman" w:hAnsi="Times New Roman"/>
          <w:sz w:val="22"/>
        </w:rPr>
        <w:t xml:space="preserve"> </w:t>
      </w:r>
      <w:proofErr w:type="spellStart"/>
      <w:r w:rsidRPr="00995495">
        <w:rPr>
          <w:rFonts w:ascii="Times New Roman" w:hAnsi="Times New Roman"/>
          <w:sz w:val="22"/>
        </w:rPr>
        <w:t>sebesar</w:t>
      </w:r>
      <w:proofErr w:type="spellEnd"/>
      <w:r w:rsidRPr="00995495">
        <w:rPr>
          <w:rFonts w:ascii="Times New Roman" w:hAnsi="Times New Roman"/>
          <w:sz w:val="22"/>
        </w:rPr>
        <w:t xml:space="preserve"> 13,67. </w:t>
      </w:r>
      <w:proofErr w:type="spellStart"/>
      <w:r w:rsidRPr="00995495">
        <w:rPr>
          <w:rFonts w:ascii="Times New Roman" w:hAnsi="Times New Roman"/>
          <w:sz w:val="22"/>
        </w:rPr>
        <w:t>Berdasarkan</w:t>
      </w:r>
      <w:proofErr w:type="spellEnd"/>
      <w:r w:rsidRPr="00995495">
        <w:rPr>
          <w:rFonts w:ascii="Times New Roman" w:hAnsi="Times New Roman"/>
          <w:sz w:val="22"/>
        </w:rPr>
        <w:t xml:space="preserve"> </w:t>
      </w:r>
      <w:proofErr w:type="spellStart"/>
      <w:r w:rsidRPr="00995495">
        <w:rPr>
          <w:rFonts w:ascii="Times New Roman" w:hAnsi="Times New Roman"/>
          <w:sz w:val="22"/>
        </w:rPr>
        <w:t>penjelasan</w:t>
      </w:r>
      <w:proofErr w:type="spellEnd"/>
      <w:r w:rsidRPr="00995495">
        <w:rPr>
          <w:rFonts w:ascii="Times New Roman" w:hAnsi="Times New Roman"/>
          <w:sz w:val="22"/>
        </w:rPr>
        <w:t xml:space="preserve"> </w:t>
      </w:r>
      <w:proofErr w:type="spellStart"/>
      <w:r w:rsidRPr="00995495">
        <w:rPr>
          <w:rFonts w:ascii="Times New Roman" w:hAnsi="Times New Roman"/>
          <w:sz w:val="22"/>
        </w:rPr>
        <w:t>tersebut</w:t>
      </w:r>
      <w:proofErr w:type="spellEnd"/>
      <w:r w:rsidRPr="00995495">
        <w:rPr>
          <w:rFonts w:ascii="Times New Roman" w:hAnsi="Times New Roman"/>
          <w:sz w:val="22"/>
        </w:rPr>
        <w:t xml:space="preserve"> </w:t>
      </w:r>
      <w:proofErr w:type="spellStart"/>
      <w:r w:rsidRPr="00995495">
        <w:rPr>
          <w:rFonts w:ascii="Times New Roman" w:hAnsi="Times New Roman"/>
          <w:sz w:val="22"/>
        </w:rPr>
        <w:t>dapat</w:t>
      </w:r>
      <w:proofErr w:type="spellEnd"/>
      <w:r w:rsidRPr="00995495">
        <w:rPr>
          <w:rFonts w:ascii="Times New Roman" w:hAnsi="Times New Roman"/>
          <w:sz w:val="22"/>
        </w:rPr>
        <w:t xml:space="preserve"> </w:t>
      </w:r>
      <w:proofErr w:type="spellStart"/>
      <w:r w:rsidRPr="00995495">
        <w:rPr>
          <w:rFonts w:ascii="Times New Roman" w:hAnsi="Times New Roman"/>
          <w:sz w:val="22"/>
        </w:rPr>
        <w:t>disimpulkan</w:t>
      </w:r>
      <w:proofErr w:type="spellEnd"/>
      <w:r w:rsidRPr="00995495">
        <w:rPr>
          <w:rFonts w:ascii="Times New Roman" w:hAnsi="Times New Roman"/>
          <w:sz w:val="22"/>
        </w:rPr>
        <w:t xml:space="preserve"> </w:t>
      </w:r>
      <w:proofErr w:type="spellStart"/>
      <w:r w:rsidRPr="00995495">
        <w:rPr>
          <w:rFonts w:ascii="Times New Roman" w:hAnsi="Times New Roman"/>
          <w:sz w:val="22"/>
        </w:rPr>
        <w:t>bahwa</w:t>
      </w:r>
      <w:proofErr w:type="spellEnd"/>
      <w:r w:rsidRPr="00995495">
        <w:rPr>
          <w:rFonts w:ascii="Times New Roman" w:hAnsi="Times New Roman"/>
          <w:sz w:val="22"/>
        </w:rPr>
        <w:t xml:space="preserve"> </w:t>
      </w:r>
      <w:proofErr w:type="spellStart"/>
      <w:r w:rsidRPr="00995495">
        <w:rPr>
          <w:rFonts w:ascii="Times New Roman" w:hAnsi="Times New Roman"/>
          <w:sz w:val="22"/>
        </w:rPr>
        <w:t>pada</w:t>
      </w:r>
      <w:proofErr w:type="spellEnd"/>
      <w:r w:rsidRPr="00995495">
        <w:rPr>
          <w:rFonts w:ascii="Times New Roman" w:hAnsi="Times New Roman"/>
          <w:sz w:val="22"/>
        </w:rPr>
        <w:t xml:space="preserve"> </w:t>
      </w:r>
      <w:proofErr w:type="spellStart"/>
      <w:r w:rsidRPr="00995495">
        <w:rPr>
          <w:rFonts w:ascii="Times New Roman" w:hAnsi="Times New Roman"/>
          <w:sz w:val="22"/>
        </w:rPr>
        <w:t>siklus</w:t>
      </w:r>
      <w:proofErr w:type="spellEnd"/>
      <w:r w:rsidRPr="00995495">
        <w:rPr>
          <w:rFonts w:ascii="Times New Roman" w:hAnsi="Times New Roman"/>
          <w:sz w:val="22"/>
        </w:rPr>
        <w:t xml:space="preserve"> II </w:t>
      </w:r>
      <w:proofErr w:type="spellStart"/>
      <w:r w:rsidRPr="00995495">
        <w:rPr>
          <w:rFonts w:ascii="Times New Roman" w:hAnsi="Times New Roman"/>
          <w:sz w:val="22"/>
        </w:rPr>
        <w:t>nilai</w:t>
      </w:r>
      <w:proofErr w:type="spellEnd"/>
      <w:r w:rsidRPr="00995495">
        <w:rPr>
          <w:rFonts w:ascii="Times New Roman" w:hAnsi="Times New Roman"/>
          <w:sz w:val="22"/>
        </w:rPr>
        <w:t xml:space="preserve"> rata-rata </w:t>
      </w:r>
      <w:proofErr w:type="spellStart"/>
      <w:r w:rsidRPr="00995495">
        <w:rPr>
          <w:rFonts w:ascii="Times New Roman" w:hAnsi="Times New Roman"/>
          <w:sz w:val="22"/>
        </w:rPr>
        <w:t>siswa</w:t>
      </w:r>
      <w:proofErr w:type="spellEnd"/>
      <w:r w:rsidRPr="00995495">
        <w:rPr>
          <w:rFonts w:ascii="Times New Roman" w:hAnsi="Times New Roman"/>
          <w:sz w:val="22"/>
        </w:rPr>
        <w:t xml:space="preserve"> </w:t>
      </w:r>
      <w:proofErr w:type="spellStart"/>
      <w:r w:rsidRPr="00995495">
        <w:rPr>
          <w:rFonts w:ascii="Times New Roman" w:hAnsi="Times New Roman"/>
          <w:sz w:val="22"/>
        </w:rPr>
        <w:t>dalam</w:t>
      </w:r>
      <w:proofErr w:type="spellEnd"/>
      <w:r w:rsidRPr="00995495">
        <w:rPr>
          <w:rFonts w:ascii="Times New Roman" w:hAnsi="Times New Roman"/>
          <w:sz w:val="22"/>
        </w:rPr>
        <w:t xml:space="preserve"> </w:t>
      </w:r>
      <w:proofErr w:type="spellStart"/>
      <w:r w:rsidRPr="00995495">
        <w:rPr>
          <w:rFonts w:ascii="Times New Roman" w:hAnsi="Times New Roman"/>
          <w:sz w:val="22"/>
        </w:rPr>
        <w:t>menganalisis</w:t>
      </w:r>
      <w:proofErr w:type="spellEnd"/>
      <w:r w:rsidRPr="00995495">
        <w:rPr>
          <w:rFonts w:ascii="Times New Roman" w:hAnsi="Times New Roman"/>
          <w:sz w:val="22"/>
        </w:rPr>
        <w:t xml:space="preserve"> </w:t>
      </w:r>
      <w:proofErr w:type="spellStart"/>
      <w:r w:rsidRPr="00995495">
        <w:rPr>
          <w:rFonts w:ascii="Times New Roman" w:hAnsi="Times New Roman"/>
          <w:sz w:val="22"/>
        </w:rPr>
        <w:t>antologi</w:t>
      </w:r>
      <w:proofErr w:type="spellEnd"/>
      <w:r w:rsidRPr="00995495">
        <w:rPr>
          <w:rFonts w:ascii="Times New Roman" w:hAnsi="Times New Roman"/>
          <w:sz w:val="22"/>
        </w:rPr>
        <w:t xml:space="preserve"> </w:t>
      </w:r>
      <w:proofErr w:type="spellStart"/>
      <w:r w:rsidRPr="00995495">
        <w:rPr>
          <w:rFonts w:ascii="Times New Roman" w:hAnsi="Times New Roman"/>
          <w:sz w:val="22"/>
        </w:rPr>
        <w:t>puisi</w:t>
      </w:r>
      <w:proofErr w:type="spellEnd"/>
      <w:r w:rsidRPr="00995495">
        <w:rPr>
          <w:rFonts w:ascii="Times New Roman" w:hAnsi="Times New Roman"/>
          <w:sz w:val="22"/>
        </w:rPr>
        <w:t xml:space="preserve"> </w:t>
      </w:r>
      <w:proofErr w:type="spellStart"/>
      <w:r w:rsidRPr="00995495">
        <w:rPr>
          <w:rFonts w:ascii="Times New Roman" w:hAnsi="Times New Roman"/>
          <w:sz w:val="22"/>
        </w:rPr>
        <w:t>melalui</w:t>
      </w:r>
      <w:proofErr w:type="spellEnd"/>
      <w:r w:rsidRPr="00995495">
        <w:rPr>
          <w:rFonts w:ascii="Times New Roman" w:hAnsi="Times New Roman"/>
          <w:sz w:val="22"/>
        </w:rPr>
        <w:t xml:space="preserve"> model </w:t>
      </w:r>
      <w:proofErr w:type="spellStart"/>
      <w:r w:rsidRPr="00995495">
        <w:rPr>
          <w:rFonts w:ascii="Times New Roman" w:hAnsi="Times New Roman"/>
          <w:sz w:val="22"/>
        </w:rPr>
        <w:t>pembelajaran</w:t>
      </w:r>
      <w:proofErr w:type="spellEnd"/>
      <w:r w:rsidRPr="00995495">
        <w:rPr>
          <w:rFonts w:ascii="Times New Roman" w:hAnsi="Times New Roman"/>
          <w:sz w:val="22"/>
        </w:rPr>
        <w:t xml:space="preserve"> </w:t>
      </w:r>
      <w:r w:rsidRPr="00995495">
        <w:rPr>
          <w:rFonts w:ascii="Times New Roman" w:hAnsi="Times New Roman"/>
          <w:i/>
          <w:sz w:val="22"/>
        </w:rPr>
        <w:t xml:space="preserve">visualization auditory </w:t>
      </w:r>
      <w:proofErr w:type="spellStart"/>
      <w:r w:rsidRPr="00995495">
        <w:rPr>
          <w:rFonts w:ascii="Times New Roman" w:hAnsi="Times New Roman"/>
          <w:i/>
          <w:sz w:val="22"/>
        </w:rPr>
        <w:t>kinestetic</w:t>
      </w:r>
      <w:proofErr w:type="spellEnd"/>
      <w:r w:rsidRPr="00995495">
        <w:rPr>
          <w:rFonts w:ascii="Times New Roman" w:hAnsi="Times New Roman"/>
          <w:i/>
          <w:sz w:val="22"/>
        </w:rPr>
        <w:t xml:space="preserve"> </w:t>
      </w:r>
      <w:proofErr w:type="spellStart"/>
      <w:r w:rsidRPr="00995495">
        <w:rPr>
          <w:rFonts w:ascii="Times New Roman" w:hAnsi="Times New Roman"/>
          <w:sz w:val="22"/>
        </w:rPr>
        <w:t>mengalami</w:t>
      </w:r>
      <w:proofErr w:type="spellEnd"/>
      <w:r w:rsidRPr="00995495">
        <w:rPr>
          <w:rFonts w:ascii="Times New Roman" w:hAnsi="Times New Roman"/>
          <w:sz w:val="22"/>
        </w:rPr>
        <w:t xml:space="preserve"> </w:t>
      </w:r>
      <w:proofErr w:type="spellStart"/>
      <w:r w:rsidRPr="00995495">
        <w:rPr>
          <w:rFonts w:ascii="Times New Roman" w:hAnsi="Times New Roman"/>
          <w:sz w:val="22"/>
        </w:rPr>
        <w:t>peningkatan</w:t>
      </w:r>
      <w:proofErr w:type="spellEnd"/>
      <w:r w:rsidRPr="00995495">
        <w:rPr>
          <w:rFonts w:ascii="Times New Roman" w:hAnsi="Times New Roman"/>
          <w:sz w:val="22"/>
        </w:rPr>
        <w:t>.</w:t>
      </w:r>
    </w:p>
    <w:p w:rsidR="00995495" w:rsidRPr="00A124EF" w:rsidRDefault="00995495" w:rsidP="00995495">
      <w:pPr>
        <w:widowControl w:val="0"/>
        <w:numPr>
          <w:ilvl w:val="0"/>
          <w:numId w:val="2"/>
        </w:numPr>
        <w:autoSpaceDE w:val="0"/>
        <w:autoSpaceDN w:val="0"/>
        <w:jc w:val="both"/>
        <w:rPr>
          <w:rFonts w:ascii="Times New Roman" w:hAnsi="Times New Roman"/>
          <w:sz w:val="22"/>
        </w:rPr>
      </w:pPr>
      <w:proofErr w:type="spellStart"/>
      <w:r w:rsidRPr="00995495">
        <w:rPr>
          <w:rFonts w:ascii="Times New Roman" w:hAnsi="Times New Roman"/>
          <w:sz w:val="22"/>
        </w:rPr>
        <w:t>Hasil</w:t>
      </w:r>
      <w:proofErr w:type="spellEnd"/>
      <w:r w:rsidRPr="00995495">
        <w:rPr>
          <w:rFonts w:ascii="Times New Roman" w:hAnsi="Times New Roman"/>
          <w:sz w:val="22"/>
        </w:rPr>
        <w:t xml:space="preserve"> </w:t>
      </w:r>
      <w:proofErr w:type="spellStart"/>
      <w:r w:rsidRPr="00995495">
        <w:rPr>
          <w:rFonts w:ascii="Times New Roman" w:hAnsi="Times New Roman"/>
          <w:sz w:val="22"/>
        </w:rPr>
        <w:t>pembelajaran</w:t>
      </w:r>
      <w:proofErr w:type="spellEnd"/>
      <w:r w:rsidRPr="00995495">
        <w:rPr>
          <w:rFonts w:ascii="Times New Roman" w:hAnsi="Times New Roman"/>
          <w:sz w:val="22"/>
        </w:rPr>
        <w:t xml:space="preserve"> </w:t>
      </w:r>
      <w:proofErr w:type="spellStart"/>
      <w:r w:rsidRPr="00995495">
        <w:rPr>
          <w:rFonts w:ascii="Times New Roman" w:hAnsi="Times New Roman"/>
          <w:sz w:val="22"/>
        </w:rPr>
        <w:t>menganalisis</w:t>
      </w:r>
      <w:proofErr w:type="spellEnd"/>
      <w:r w:rsidRPr="00995495">
        <w:rPr>
          <w:rFonts w:ascii="Times New Roman" w:hAnsi="Times New Roman"/>
          <w:sz w:val="22"/>
        </w:rPr>
        <w:t xml:space="preserve"> </w:t>
      </w:r>
      <w:proofErr w:type="spellStart"/>
      <w:r w:rsidRPr="00995495">
        <w:rPr>
          <w:rFonts w:ascii="Times New Roman" w:hAnsi="Times New Roman"/>
          <w:sz w:val="22"/>
        </w:rPr>
        <w:t>antologi</w:t>
      </w:r>
      <w:proofErr w:type="spellEnd"/>
      <w:r w:rsidRPr="00995495">
        <w:rPr>
          <w:rFonts w:ascii="Times New Roman" w:hAnsi="Times New Roman"/>
          <w:sz w:val="22"/>
        </w:rPr>
        <w:t xml:space="preserve"> </w:t>
      </w:r>
      <w:proofErr w:type="spellStart"/>
      <w:r w:rsidRPr="00995495">
        <w:rPr>
          <w:rFonts w:ascii="Times New Roman" w:hAnsi="Times New Roman"/>
          <w:sz w:val="22"/>
        </w:rPr>
        <w:t>puisi</w:t>
      </w:r>
      <w:proofErr w:type="spellEnd"/>
      <w:r w:rsidRPr="00995495">
        <w:rPr>
          <w:rFonts w:ascii="Times New Roman" w:hAnsi="Times New Roman"/>
          <w:sz w:val="22"/>
        </w:rPr>
        <w:t xml:space="preserve"> </w:t>
      </w:r>
      <w:proofErr w:type="spellStart"/>
      <w:r w:rsidRPr="00995495">
        <w:rPr>
          <w:rFonts w:ascii="Times New Roman" w:hAnsi="Times New Roman"/>
          <w:sz w:val="22"/>
        </w:rPr>
        <w:t>melalui</w:t>
      </w:r>
      <w:proofErr w:type="spellEnd"/>
      <w:r w:rsidRPr="00995495">
        <w:rPr>
          <w:rFonts w:ascii="Times New Roman" w:hAnsi="Times New Roman"/>
          <w:sz w:val="22"/>
        </w:rPr>
        <w:t xml:space="preserve"> model </w:t>
      </w:r>
      <w:proofErr w:type="spellStart"/>
      <w:r w:rsidRPr="00995495">
        <w:rPr>
          <w:rFonts w:ascii="Times New Roman" w:hAnsi="Times New Roman"/>
          <w:sz w:val="22"/>
        </w:rPr>
        <w:t>pembelajaran</w:t>
      </w:r>
      <w:proofErr w:type="spellEnd"/>
      <w:r w:rsidRPr="00995495">
        <w:rPr>
          <w:rFonts w:ascii="Times New Roman" w:hAnsi="Times New Roman"/>
          <w:sz w:val="22"/>
        </w:rPr>
        <w:t xml:space="preserve"> </w:t>
      </w:r>
      <w:r w:rsidRPr="00995495">
        <w:rPr>
          <w:rFonts w:ascii="Times New Roman" w:hAnsi="Times New Roman"/>
          <w:i/>
          <w:sz w:val="22"/>
        </w:rPr>
        <w:t xml:space="preserve">visualization auditory </w:t>
      </w:r>
      <w:proofErr w:type="spellStart"/>
      <w:r w:rsidRPr="00995495">
        <w:rPr>
          <w:rFonts w:ascii="Times New Roman" w:hAnsi="Times New Roman"/>
          <w:i/>
          <w:sz w:val="22"/>
        </w:rPr>
        <w:t>kinestetic</w:t>
      </w:r>
      <w:proofErr w:type="spellEnd"/>
      <w:r w:rsidRPr="00995495">
        <w:rPr>
          <w:rFonts w:ascii="Times New Roman" w:hAnsi="Times New Roman"/>
          <w:i/>
          <w:sz w:val="22"/>
        </w:rPr>
        <w:t xml:space="preserve"> </w:t>
      </w:r>
      <w:proofErr w:type="spellStart"/>
      <w:r w:rsidRPr="00995495">
        <w:rPr>
          <w:rFonts w:ascii="Times New Roman" w:hAnsi="Times New Roman"/>
          <w:sz w:val="22"/>
        </w:rPr>
        <w:t>pada</w:t>
      </w:r>
      <w:proofErr w:type="spellEnd"/>
      <w:r w:rsidRPr="00995495">
        <w:rPr>
          <w:rFonts w:ascii="Times New Roman" w:hAnsi="Times New Roman"/>
          <w:sz w:val="22"/>
        </w:rPr>
        <w:t xml:space="preserve"> </w:t>
      </w:r>
      <w:proofErr w:type="spellStart"/>
      <w:r w:rsidRPr="00995495">
        <w:rPr>
          <w:rFonts w:ascii="Times New Roman" w:hAnsi="Times New Roman"/>
          <w:sz w:val="22"/>
        </w:rPr>
        <w:t>kelas</w:t>
      </w:r>
      <w:proofErr w:type="spellEnd"/>
      <w:r w:rsidRPr="00995495">
        <w:rPr>
          <w:rFonts w:ascii="Times New Roman" w:hAnsi="Times New Roman"/>
          <w:sz w:val="22"/>
        </w:rPr>
        <w:t xml:space="preserve"> X AKL 1 SMK </w:t>
      </w:r>
      <w:proofErr w:type="spellStart"/>
      <w:r w:rsidRPr="00995495">
        <w:rPr>
          <w:rFonts w:ascii="Times New Roman" w:hAnsi="Times New Roman"/>
          <w:sz w:val="22"/>
        </w:rPr>
        <w:t>Mudita</w:t>
      </w:r>
      <w:proofErr w:type="spellEnd"/>
      <w:r w:rsidRPr="00995495">
        <w:rPr>
          <w:rFonts w:ascii="Times New Roman" w:hAnsi="Times New Roman"/>
          <w:sz w:val="22"/>
        </w:rPr>
        <w:t xml:space="preserve"> </w:t>
      </w:r>
      <w:proofErr w:type="spellStart"/>
      <w:r w:rsidRPr="00995495">
        <w:rPr>
          <w:rFonts w:ascii="Times New Roman" w:hAnsi="Times New Roman"/>
          <w:sz w:val="22"/>
        </w:rPr>
        <w:t>Singkawang</w:t>
      </w:r>
      <w:proofErr w:type="spellEnd"/>
      <w:r w:rsidRPr="00995495">
        <w:rPr>
          <w:rFonts w:ascii="Times New Roman" w:hAnsi="Times New Roman"/>
          <w:sz w:val="22"/>
        </w:rPr>
        <w:t xml:space="preserve"> </w:t>
      </w:r>
      <w:proofErr w:type="spellStart"/>
      <w:r w:rsidRPr="00995495">
        <w:rPr>
          <w:rFonts w:ascii="Times New Roman" w:hAnsi="Times New Roman"/>
          <w:sz w:val="22"/>
        </w:rPr>
        <w:t>meningkat</w:t>
      </w:r>
      <w:proofErr w:type="spellEnd"/>
      <w:r w:rsidRPr="00995495">
        <w:rPr>
          <w:rFonts w:ascii="Times New Roman" w:hAnsi="Times New Roman"/>
          <w:sz w:val="22"/>
        </w:rPr>
        <w:t xml:space="preserve"> </w:t>
      </w:r>
      <w:proofErr w:type="spellStart"/>
      <w:r w:rsidRPr="00995495">
        <w:rPr>
          <w:rFonts w:ascii="Times New Roman" w:hAnsi="Times New Roman"/>
          <w:sz w:val="22"/>
        </w:rPr>
        <w:t>setiap</w:t>
      </w:r>
      <w:proofErr w:type="spellEnd"/>
      <w:r w:rsidRPr="00995495">
        <w:rPr>
          <w:rFonts w:ascii="Times New Roman" w:hAnsi="Times New Roman"/>
          <w:sz w:val="22"/>
        </w:rPr>
        <w:t xml:space="preserve"> </w:t>
      </w:r>
      <w:proofErr w:type="spellStart"/>
      <w:r w:rsidRPr="00995495">
        <w:rPr>
          <w:rFonts w:ascii="Times New Roman" w:hAnsi="Times New Roman"/>
          <w:sz w:val="22"/>
        </w:rPr>
        <w:t>siklusnya</w:t>
      </w:r>
      <w:proofErr w:type="spellEnd"/>
      <w:r w:rsidRPr="00995495">
        <w:rPr>
          <w:rFonts w:ascii="Times New Roman" w:hAnsi="Times New Roman"/>
          <w:sz w:val="22"/>
        </w:rPr>
        <w:t xml:space="preserve">. </w:t>
      </w:r>
      <w:proofErr w:type="spellStart"/>
      <w:r w:rsidRPr="00995495">
        <w:rPr>
          <w:rFonts w:ascii="Times New Roman" w:hAnsi="Times New Roman"/>
          <w:sz w:val="22"/>
        </w:rPr>
        <w:t>Hasil</w:t>
      </w:r>
      <w:proofErr w:type="spellEnd"/>
      <w:r w:rsidRPr="00995495">
        <w:rPr>
          <w:rFonts w:ascii="Times New Roman" w:hAnsi="Times New Roman"/>
          <w:sz w:val="22"/>
        </w:rPr>
        <w:t xml:space="preserve"> </w:t>
      </w:r>
      <w:proofErr w:type="spellStart"/>
      <w:r w:rsidRPr="00995495">
        <w:rPr>
          <w:rFonts w:ascii="Times New Roman" w:hAnsi="Times New Roman"/>
          <w:sz w:val="22"/>
        </w:rPr>
        <w:t>pada</w:t>
      </w:r>
      <w:proofErr w:type="spellEnd"/>
      <w:r w:rsidRPr="00995495">
        <w:rPr>
          <w:rFonts w:ascii="Times New Roman" w:hAnsi="Times New Roman"/>
          <w:sz w:val="22"/>
        </w:rPr>
        <w:t xml:space="preserve"> </w:t>
      </w:r>
      <w:proofErr w:type="spellStart"/>
      <w:r w:rsidRPr="00995495">
        <w:rPr>
          <w:rFonts w:ascii="Times New Roman" w:hAnsi="Times New Roman"/>
          <w:sz w:val="22"/>
        </w:rPr>
        <w:t>siklus</w:t>
      </w:r>
      <w:proofErr w:type="spellEnd"/>
      <w:r w:rsidRPr="00995495">
        <w:rPr>
          <w:rFonts w:ascii="Times New Roman" w:hAnsi="Times New Roman"/>
          <w:sz w:val="22"/>
        </w:rPr>
        <w:t xml:space="preserve"> I </w:t>
      </w:r>
      <w:proofErr w:type="spellStart"/>
      <w:r w:rsidRPr="00995495">
        <w:rPr>
          <w:rFonts w:ascii="Times New Roman" w:hAnsi="Times New Roman"/>
          <w:sz w:val="22"/>
        </w:rPr>
        <w:t>jumlah</w:t>
      </w:r>
      <w:proofErr w:type="spellEnd"/>
      <w:r w:rsidRPr="00995495">
        <w:rPr>
          <w:rFonts w:ascii="Times New Roman" w:hAnsi="Times New Roman"/>
          <w:sz w:val="22"/>
        </w:rPr>
        <w:t xml:space="preserve"> </w:t>
      </w:r>
      <w:proofErr w:type="spellStart"/>
      <w:r w:rsidRPr="00995495">
        <w:rPr>
          <w:rFonts w:ascii="Times New Roman" w:hAnsi="Times New Roman"/>
          <w:sz w:val="22"/>
        </w:rPr>
        <w:t>siswa</w:t>
      </w:r>
      <w:proofErr w:type="spellEnd"/>
      <w:r w:rsidRPr="00995495">
        <w:rPr>
          <w:rFonts w:ascii="Times New Roman" w:hAnsi="Times New Roman"/>
          <w:sz w:val="22"/>
        </w:rPr>
        <w:t xml:space="preserve"> yang </w:t>
      </w:r>
      <w:proofErr w:type="spellStart"/>
      <w:r w:rsidRPr="00995495">
        <w:rPr>
          <w:rFonts w:ascii="Times New Roman" w:hAnsi="Times New Roman"/>
          <w:sz w:val="22"/>
        </w:rPr>
        <w:t>tuntas</w:t>
      </w:r>
      <w:proofErr w:type="spellEnd"/>
      <w:r w:rsidRPr="00995495">
        <w:rPr>
          <w:rFonts w:ascii="Times New Roman" w:hAnsi="Times New Roman"/>
          <w:sz w:val="22"/>
        </w:rPr>
        <w:t xml:space="preserve"> </w:t>
      </w:r>
      <w:proofErr w:type="spellStart"/>
      <w:r w:rsidRPr="00995495">
        <w:rPr>
          <w:rFonts w:ascii="Times New Roman" w:hAnsi="Times New Roman"/>
          <w:sz w:val="22"/>
        </w:rPr>
        <w:t>mencapai</w:t>
      </w:r>
      <w:proofErr w:type="spellEnd"/>
      <w:r w:rsidRPr="00995495">
        <w:rPr>
          <w:rFonts w:ascii="Times New Roman" w:hAnsi="Times New Roman"/>
          <w:sz w:val="22"/>
        </w:rPr>
        <w:t xml:space="preserve"> 26 </w:t>
      </w:r>
      <w:proofErr w:type="spellStart"/>
      <w:r w:rsidRPr="00995495">
        <w:rPr>
          <w:rFonts w:ascii="Times New Roman" w:hAnsi="Times New Roman"/>
          <w:sz w:val="22"/>
        </w:rPr>
        <w:t>siswa</w:t>
      </w:r>
      <w:proofErr w:type="spellEnd"/>
      <w:r w:rsidRPr="00995495">
        <w:rPr>
          <w:rFonts w:ascii="Times New Roman" w:hAnsi="Times New Roman"/>
          <w:sz w:val="22"/>
        </w:rPr>
        <w:t xml:space="preserve"> (72</w:t>
      </w:r>
      <w:proofErr w:type="gramStart"/>
      <w:r w:rsidRPr="00995495">
        <w:rPr>
          <w:rFonts w:ascii="Times New Roman" w:hAnsi="Times New Roman"/>
          <w:sz w:val="22"/>
        </w:rPr>
        <w:t>,22</w:t>
      </w:r>
      <w:proofErr w:type="gramEnd"/>
      <w:r w:rsidRPr="00995495">
        <w:rPr>
          <w:rFonts w:ascii="Times New Roman" w:hAnsi="Times New Roman"/>
          <w:sz w:val="22"/>
        </w:rPr>
        <w:t xml:space="preserve">%) </w:t>
      </w:r>
      <w:proofErr w:type="spellStart"/>
      <w:r w:rsidRPr="00995495">
        <w:rPr>
          <w:rFonts w:ascii="Times New Roman" w:hAnsi="Times New Roman"/>
          <w:sz w:val="22"/>
        </w:rPr>
        <w:t>dan</w:t>
      </w:r>
      <w:proofErr w:type="spellEnd"/>
      <w:r w:rsidRPr="00995495">
        <w:rPr>
          <w:rFonts w:ascii="Times New Roman" w:hAnsi="Times New Roman"/>
          <w:sz w:val="22"/>
        </w:rPr>
        <w:t xml:space="preserve"> </w:t>
      </w:r>
      <w:proofErr w:type="spellStart"/>
      <w:r w:rsidRPr="00995495">
        <w:rPr>
          <w:rFonts w:ascii="Times New Roman" w:hAnsi="Times New Roman"/>
          <w:sz w:val="22"/>
        </w:rPr>
        <w:t>siswa</w:t>
      </w:r>
      <w:proofErr w:type="spellEnd"/>
      <w:r w:rsidRPr="00995495">
        <w:rPr>
          <w:rFonts w:ascii="Times New Roman" w:hAnsi="Times New Roman"/>
          <w:sz w:val="22"/>
        </w:rPr>
        <w:t xml:space="preserve"> yang </w:t>
      </w:r>
      <w:proofErr w:type="spellStart"/>
      <w:r w:rsidRPr="00995495">
        <w:rPr>
          <w:rFonts w:ascii="Times New Roman" w:hAnsi="Times New Roman"/>
          <w:sz w:val="22"/>
        </w:rPr>
        <w:t>tidak</w:t>
      </w:r>
      <w:proofErr w:type="spellEnd"/>
      <w:r w:rsidRPr="00995495">
        <w:rPr>
          <w:rFonts w:ascii="Times New Roman" w:hAnsi="Times New Roman"/>
          <w:sz w:val="22"/>
        </w:rPr>
        <w:t xml:space="preserve"> </w:t>
      </w:r>
      <w:proofErr w:type="spellStart"/>
      <w:r w:rsidRPr="00995495">
        <w:rPr>
          <w:rFonts w:ascii="Times New Roman" w:hAnsi="Times New Roman"/>
          <w:sz w:val="22"/>
        </w:rPr>
        <w:t>tuntas</w:t>
      </w:r>
      <w:proofErr w:type="spellEnd"/>
      <w:r w:rsidRPr="00995495">
        <w:rPr>
          <w:rFonts w:ascii="Times New Roman" w:hAnsi="Times New Roman"/>
          <w:sz w:val="22"/>
        </w:rPr>
        <w:t xml:space="preserve"> </w:t>
      </w:r>
      <w:proofErr w:type="spellStart"/>
      <w:r w:rsidRPr="00995495">
        <w:rPr>
          <w:rFonts w:ascii="Times New Roman" w:hAnsi="Times New Roman"/>
          <w:sz w:val="22"/>
        </w:rPr>
        <w:t>berjumlah</w:t>
      </w:r>
      <w:proofErr w:type="spellEnd"/>
      <w:r w:rsidRPr="00995495">
        <w:rPr>
          <w:rFonts w:ascii="Times New Roman" w:hAnsi="Times New Roman"/>
          <w:sz w:val="22"/>
        </w:rPr>
        <w:t xml:space="preserve"> 10 </w:t>
      </w:r>
      <w:proofErr w:type="spellStart"/>
      <w:r w:rsidRPr="00995495">
        <w:rPr>
          <w:rFonts w:ascii="Times New Roman" w:hAnsi="Times New Roman"/>
          <w:sz w:val="22"/>
        </w:rPr>
        <w:t>siswa</w:t>
      </w:r>
      <w:proofErr w:type="spellEnd"/>
      <w:r w:rsidRPr="00995495">
        <w:rPr>
          <w:rFonts w:ascii="Times New Roman" w:hAnsi="Times New Roman"/>
          <w:sz w:val="22"/>
        </w:rPr>
        <w:t xml:space="preserve"> (27,78%).</w:t>
      </w:r>
      <w:r w:rsidR="00A124EF">
        <w:rPr>
          <w:rFonts w:ascii="Times New Roman" w:hAnsi="Times New Roman"/>
          <w:sz w:val="22"/>
          <w:lang w:val="id-ID"/>
        </w:rPr>
        <w:t xml:space="preserve"> </w:t>
      </w:r>
      <w:proofErr w:type="spellStart"/>
      <w:r w:rsidRPr="00995495">
        <w:rPr>
          <w:rFonts w:ascii="Times New Roman" w:hAnsi="Times New Roman"/>
          <w:sz w:val="22"/>
        </w:rPr>
        <w:t>Hasil</w:t>
      </w:r>
      <w:proofErr w:type="spellEnd"/>
      <w:r w:rsidRPr="00995495">
        <w:rPr>
          <w:rFonts w:ascii="Times New Roman" w:hAnsi="Times New Roman"/>
          <w:sz w:val="22"/>
        </w:rPr>
        <w:t xml:space="preserve"> </w:t>
      </w:r>
      <w:proofErr w:type="spellStart"/>
      <w:r w:rsidRPr="00995495">
        <w:rPr>
          <w:rFonts w:ascii="Times New Roman" w:hAnsi="Times New Roman"/>
          <w:sz w:val="22"/>
        </w:rPr>
        <w:t>siklus</w:t>
      </w:r>
      <w:proofErr w:type="spellEnd"/>
      <w:r w:rsidRPr="00995495">
        <w:rPr>
          <w:rFonts w:ascii="Times New Roman" w:hAnsi="Times New Roman"/>
          <w:sz w:val="22"/>
        </w:rPr>
        <w:t xml:space="preserve"> II </w:t>
      </w:r>
      <w:proofErr w:type="spellStart"/>
      <w:r w:rsidRPr="00995495">
        <w:rPr>
          <w:rFonts w:ascii="Times New Roman" w:hAnsi="Times New Roman"/>
          <w:sz w:val="22"/>
        </w:rPr>
        <w:t>jumlah</w:t>
      </w:r>
      <w:proofErr w:type="spellEnd"/>
      <w:r w:rsidRPr="00995495">
        <w:rPr>
          <w:rFonts w:ascii="Times New Roman" w:hAnsi="Times New Roman"/>
          <w:sz w:val="22"/>
        </w:rPr>
        <w:t xml:space="preserve"> </w:t>
      </w:r>
      <w:proofErr w:type="spellStart"/>
      <w:r w:rsidRPr="00995495">
        <w:rPr>
          <w:rFonts w:ascii="Times New Roman" w:hAnsi="Times New Roman"/>
          <w:sz w:val="22"/>
        </w:rPr>
        <w:t>siswa</w:t>
      </w:r>
      <w:proofErr w:type="spellEnd"/>
      <w:r w:rsidRPr="00995495">
        <w:rPr>
          <w:rFonts w:ascii="Times New Roman" w:hAnsi="Times New Roman"/>
          <w:sz w:val="22"/>
        </w:rPr>
        <w:t xml:space="preserve"> y</w:t>
      </w:r>
      <w:r w:rsidR="00A124EF">
        <w:rPr>
          <w:rFonts w:ascii="Times New Roman" w:hAnsi="Times New Roman"/>
          <w:sz w:val="22"/>
        </w:rPr>
        <w:t xml:space="preserve">ang </w:t>
      </w:r>
      <w:proofErr w:type="spellStart"/>
      <w:r w:rsidR="00A124EF">
        <w:rPr>
          <w:rFonts w:ascii="Times New Roman" w:hAnsi="Times New Roman"/>
          <w:sz w:val="22"/>
        </w:rPr>
        <w:t>tuntas</w:t>
      </w:r>
      <w:proofErr w:type="spellEnd"/>
      <w:r w:rsidR="00A124EF">
        <w:rPr>
          <w:rFonts w:ascii="Times New Roman" w:hAnsi="Times New Roman"/>
          <w:sz w:val="22"/>
        </w:rPr>
        <w:t xml:space="preserve"> 32 </w:t>
      </w:r>
      <w:proofErr w:type="spellStart"/>
      <w:r w:rsidR="00A124EF">
        <w:rPr>
          <w:rFonts w:ascii="Times New Roman" w:hAnsi="Times New Roman"/>
          <w:sz w:val="22"/>
        </w:rPr>
        <w:t>siswa</w:t>
      </w:r>
      <w:proofErr w:type="spellEnd"/>
      <w:r w:rsidR="00A124EF">
        <w:rPr>
          <w:rFonts w:ascii="Times New Roman" w:hAnsi="Times New Roman"/>
          <w:sz w:val="22"/>
        </w:rPr>
        <w:t xml:space="preserve"> yang </w:t>
      </w:r>
      <w:proofErr w:type="spellStart"/>
      <w:r w:rsidR="00A124EF">
        <w:rPr>
          <w:rFonts w:ascii="Times New Roman" w:hAnsi="Times New Roman"/>
          <w:sz w:val="22"/>
        </w:rPr>
        <w:t>tuntas</w:t>
      </w:r>
      <w:proofErr w:type="spellEnd"/>
      <w:r w:rsidR="00A124EF">
        <w:rPr>
          <w:rFonts w:ascii="Times New Roman" w:hAnsi="Times New Roman"/>
          <w:sz w:val="22"/>
        </w:rPr>
        <w:t xml:space="preserve"> </w:t>
      </w:r>
      <w:r w:rsidRPr="00A124EF">
        <w:rPr>
          <w:rFonts w:ascii="Times New Roman" w:hAnsi="Times New Roman"/>
          <w:sz w:val="22"/>
        </w:rPr>
        <w:t>(88</w:t>
      </w:r>
      <w:proofErr w:type="gramStart"/>
      <w:r w:rsidRPr="00A124EF">
        <w:rPr>
          <w:rFonts w:ascii="Times New Roman" w:hAnsi="Times New Roman"/>
          <w:sz w:val="22"/>
        </w:rPr>
        <w:t>,89</w:t>
      </w:r>
      <w:proofErr w:type="gramEnd"/>
      <w:r w:rsidR="00A124EF">
        <w:rPr>
          <w:rFonts w:ascii="Times New Roman" w:hAnsi="Times New Roman"/>
          <w:sz w:val="22"/>
          <w:lang w:val="id-ID"/>
        </w:rPr>
        <w:t>%</w:t>
      </w:r>
      <w:r w:rsidRPr="00A124EF">
        <w:rPr>
          <w:rFonts w:ascii="Times New Roman" w:hAnsi="Times New Roman"/>
          <w:sz w:val="22"/>
        </w:rPr>
        <w:t>)</w:t>
      </w:r>
      <w:r w:rsidR="00A124EF">
        <w:rPr>
          <w:rFonts w:ascii="Times New Roman" w:hAnsi="Times New Roman"/>
          <w:sz w:val="22"/>
          <w:lang w:val="id-ID"/>
        </w:rPr>
        <w:t xml:space="preserve"> </w:t>
      </w:r>
      <w:proofErr w:type="spellStart"/>
      <w:r w:rsidRPr="00A124EF">
        <w:rPr>
          <w:rFonts w:ascii="Times New Roman" w:hAnsi="Times New Roman"/>
          <w:sz w:val="22"/>
        </w:rPr>
        <w:t>dan</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yang </w:t>
      </w:r>
      <w:proofErr w:type="spellStart"/>
      <w:r w:rsidRPr="00A124EF">
        <w:rPr>
          <w:rFonts w:ascii="Times New Roman" w:hAnsi="Times New Roman"/>
          <w:sz w:val="22"/>
        </w:rPr>
        <w:t>tidak</w:t>
      </w:r>
      <w:proofErr w:type="spellEnd"/>
      <w:r w:rsidRPr="00A124EF">
        <w:rPr>
          <w:rFonts w:ascii="Times New Roman" w:hAnsi="Times New Roman"/>
          <w:sz w:val="22"/>
        </w:rPr>
        <w:t xml:space="preserve"> </w:t>
      </w:r>
      <w:proofErr w:type="spellStart"/>
      <w:r w:rsidRPr="00A124EF">
        <w:rPr>
          <w:rFonts w:ascii="Times New Roman" w:hAnsi="Times New Roman"/>
          <w:sz w:val="22"/>
        </w:rPr>
        <w:t>tuntas</w:t>
      </w:r>
      <w:proofErr w:type="spellEnd"/>
      <w:r w:rsidRPr="00A124EF">
        <w:rPr>
          <w:rFonts w:ascii="Times New Roman" w:hAnsi="Times New Roman"/>
          <w:sz w:val="22"/>
        </w:rPr>
        <w:t xml:space="preserve"> </w:t>
      </w:r>
      <w:proofErr w:type="spellStart"/>
      <w:r w:rsidRPr="00A124EF">
        <w:rPr>
          <w:rFonts w:ascii="Times New Roman" w:hAnsi="Times New Roman"/>
          <w:sz w:val="22"/>
        </w:rPr>
        <w:t>berjumlah</w:t>
      </w:r>
      <w:proofErr w:type="spellEnd"/>
      <w:r w:rsidRPr="00A124EF">
        <w:rPr>
          <w:rFonts w:ascii="Times New Roman" w:hAnsi="Times New Roman"/>
          <w:sz w:val="22"/>
        </w:rPr>
        <w:t xml:space="preserve"> 4 </w:t>
      </w:r>
      <w:proofErr w:type="spellStart"/>
      <w:r w:rsidRPr="00A124EF">
        <w:rPr>
          <w:rFonts w:ascii="Times New Roman" w:hAnsi="Times New Roman"/>
          <w:sz w:val="22"/>
        </w:rPr>
        <w:t>siswa</w:t>
      </w:r>
      <w:proofErr w:type="spellEnd"/>
      <w:r w:rsidRPr="00A124EF">
        <w:rPr>
          <w:rFonts w:ascii="Times New Roman" w:hAnsi="Times New Roman"/>
          <w:sz w:val="22"/>
        </w:rPr>
        <w:t xml:space="preserve"> (11,11%). </w:t>
      </w:r>
      <w:proofErr w:type="spellStart"/>
      <w:r w:rsidRPr="00A124EF">
        <w:rPr>
          <w:rFonts w:ascii="Times New Roman" w:hAnsi="Times New Roman"/>
          <w:sz w:val="22"/>
        </w:rPr>
        <w:t>Berdasarkan</w:t>
      </w:r>
      <w:proofErr w:type="spellEnd"/>
      <w:r w:rsidRPr="00A124EF">
        <w:rPr>
          <w:rFonts w:ascii="Times New Roman" w:hAnsi="Times New Roman"/>
          <w:sz w:val="22"/>
        </w:rPr>
        <w:t xml:space="preserve"> </w:t>
      </w:r>
      <w:proofErr w:type="spellStart"/>
      <w:r w:rsidRPr="00A124EF">
        <w:rPr>
          <w:rFonts w:ascii="Times New Roman" w:hAnsi="Times New Roman"/>
          <w:sz w:val="22"/>
        </w:rPr>
        <w:t>penjelasan</w:t>
      </w:r>
      <w:proofErr w:type="spellEnd"/>
      <w:r w:rsidRPr="00A124EF">
        <w:rPr>
          <w:rFonts w:ascii="Times New Roman" w:hAnsi="Times New Roman"/>
          <w:sz w:val="22"/>
        </w:rPr>
        <w:t xml:space="preserve"> </w:t>
      </w:r>
      <w:proofErr w:type="spellStart"/>
      <w:r w:rsidRPr="00A124EF">
        <w:rPr>
          <w:rFonts w:ascii="Times New Roman" w:hAnsi="Times New Roman"/>
          <w:sz w:val="22"/>
        </w:rPr>
        <w:t>tersebut</w:t>
      </w:r>
      <w:proofErr w:type="spellEnd"/>
      <w:r w:rsidRPr="00A124EF">
        <w:rPr>
          <w:rFonts w:ascii="Times New Roman" w:hAnsi="Times New Roman"/>
          <w:sz w:val="22"/>
        </w:rPr>
        <w:t xml:space="preserve"> </w:t>
      </w:r>
      <w:proofErr w:type="spellStart"/>
      <w:r w:rsidRPr="00A124EF">
        <w:rPr>
          <w:rFonts w:ascii="Times New Roman" w:hAnsi="Times New Roman"/>
          <w:sz w:val="22"/>
        </w:rPr>
        <w:t>dapat</w:t>
      </w:r>
      <w:proofErr w:type="spellEnd"/>
      <w:r w:rsidRPr="00A124EF">
        <w:rPr>
          <w:rFonts w:ascii="Times New Roman" w:hAnsi="Times New Roman"/>
          <w:sz w:val="22"/>
        </w:rPr>
        <w:t xml:space="preserve"> </w:t>
      </w:r>
      <w:proofErr w:type="spellStart"/>
      <w:r w:rsidRPr="00A124EF">
        <w:rPr>
          <w:rFonts w:ascii="Times New Roman" w:hAnsi="Times New Roman"/>
          <w:sz w:val="22"/>
        </w:rPr>
        <w:t>disimpulkan</w:t>
      </w:r>
      <w:proofErr w:type="spellEnd"/>
      <w:r w:rsidRPr="00A124EF">
        <w:rPr>
          <w:rFonts w:ascii="Times New Roman" w:hAnsi="Times New Roman"/>
          <w:sz w:val="22"/>
        </w:rPr>
        <w:t xml:space="preserve"> </w:t>
      </w:r>
      <w:proofErr w:type="spellStart"/>
      <w:r w:rsidRPr="00A124EF">
        <w:rPr>
          <w:rFonts w:ascii="Times New Roman" w:hAnsi="Times New Roman"/>
          <w:sz w:val="22"/>
        </w:rPr>
        <w:t>bahwa</w:t>
      </w:r>
      <w:proofErr w:type="spellEnd"/>
      <w:r w:rsidRPr="00A124EF">
        <w:rPr>
          <w:rFonts w:ascii="Times New Roman" w:hAnsi="Times New Roman"/>
          <w:sz w:val="22"/>
        </w:rPr>
        <w:t xml:space="preserve"> </w:t>
      </w:r>
      <w:proofErr w:type="spellStart"/>
      <w:r w:rsidRPr="00A124EF">
        <w:rPr>
          <w:rFonts w:ascii="Times New Roman" w:hAnsi="Times New Roman"/>
          <w:sz w:val="22"/>
        </w:rPr>
        <w:t>pada</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II </w:t>
      </w:r>
      <w:proofErr w:type="spellStart"/>
      <w:r w:rsidRPr="00A124EF">
        <w:rPr>
          <w:rFonts w:ascii="Times New Roman" w:hAnsi="Times New Roman"/>
          <w:sz w:val="22"/>
        </w:rPr>
        <w:t>hasil</w:t>
      </w:r>
      <w:proofErr w:type="spellEnd"/>
      <w:r w:rsidRPr="00A124EF">
        <w:rPr>
          <w:rFonts w:ascii="Times New Roman" w:hAnsi="Times New Roman"/>
          <w:sz w:val="22"/>
        </w:rPr>
        <w:t xml:space="preserve"> </w:t>
      </w:r>
      <w:proofErr w:type="spellStart"/>
      <w:r w:rsidRPr="00A124EF">
        <w:rPr>
          <w:rFonts w:ascii="Times New Roman" w:hAnsi="Times New Roman"/>
          <w:sz w:val="22"/>
        </w:rPr>
        <w:t>siswahasil</w:t>
      </w:r>
      <w:proofErr w:type="spellEnd"/>
      <w:r w:rsidRPr="00A124EF">
        <w:rPr>
          <w:rFonts w:ascii="Times New Roman" w:hAnsi="Times New Roman"/>
          <w:sz w:val="22"/>
        </w:rPr>
        <w:t xml:space="preserve"> </w:t>
      </w:r>
      <w:proofErr w:type="spellStart"/>
      <w:r w:rsidRPr="00A124EF">
        <w:rPr>
          <w:rFonts w:ascii="Times New Roman" w:hAnsi="Times New Roman"/>
          <w:sz w:val="22"/>
        </w:rPr>
        <w:t>siswa</w:t>
      </w:r>
      <w:proofErr w:type="spellEnd"/>
      <w:r w:rsidRPr="00A124EF">
        <w:rPr>
          <w:rFonts w:ascii="Times New Roman" w:hAnsi="Times New Roman"/>
          <w:sz w:val="22"/>
        </w:rPr>
        <w:t xml:space="preserve"> </w:t>
      </w:r>
      <w:proofErr w:type="spellStart"/>
      <w:r w:rsidRPr="00A124EF">
        <w:rPr>
          <w:rFonts w:ascii="Times New Roman" w:hAnsi="Times New Roman"/>
          <w:sz w:val="22"/>
        </w:rPr>
        <w:t>dalam</w:t>
      </w:r>
      <w:proofErr w:type="spellEnd"/>
      <w:r w:rsidRPr="00A124EF">
        <w:rPr>
          <w:rFonts w:ascii="Times New Roman" w:hAnsi="Times New Roman"/>
          <w:sz w:val="22"/>
        </w:rPr>
        <w:t xml:space="preserve"> </w:t>
      </w:r>
      <w:proofErr w:type="spellStart"/>
      <w:r w:rsidRPr="00A124EF">
        <w:rPr>
          <w:rFonts w:ascii="Times New Roman" w:hAnsi="Times New Roman"/>
          <w:sz w:val="22"/>
        </w:rPr>
        <w:t>menganalisis</w:t>
      </w:r>
      <w:proofErr w:type="spellEnd"/>
      <w:r w:rsidRPr="00A124EF">
        <w:rPr>
          <w:rFonts w:ascii="Times New Roman" w:hAnsi="Times New Roman"/>
          <w:sz w:val="22"/>
        </w:rPr>
        <w:t xml:space="preserve"> </w:t>
      </w:r>
      <w:proofErr w:type="spellStart"/>
      <w:r w:rsidRPr="00A124EF">
        <w:rPr>
          <w:rFonts w:ascii="Times New Roman" w:hAnsi="Times New Roman"/>
          <w:sz w:val="22"/>
        </w:rPr>
        <w:t>antologi</w:t>
      </w:r>
      <w:proofErr w:type="spellEnd"/>
      <w:r w:rsidRPr="00A124EF">
        <w:rPr>
          <w:rFonts w:ascii="Times New Roman" w:hAnsi="Times New Roman"/>
          <w:sz w:val="22"/>
        </w:rPr>
        <w:t xml:space="preserve"> </w:t>
      </w:r>
      <w:proofErr w:type="spellStart"/>
      <w:r w:rsidRPr="00A124EF">
        <w:rPr>
          <w:rFonts w:ascii="Times New Roman" w:hAnsi="Times New Roman"/>
          <w:sz w:val="22"/>
        </w:rPr>
        <w:t>puisi</w:t>
      </w:r>
      <w:proofErr w:type="spellEnd"/>
      <w:r w:rsidRPr="00A124EF">
        <w:rPr>
          <w:rFonts w:ascii="Times New Roman" w:hAnsi="Times New Roman"/>
          <w:sz w:val="22"/>
        </w:rPr>
        <w:t xml:space="preserve"> </w:t>
      </w:r>
      <w:proofErr w:type="spellStart"/>
      <w:r w:rsidRPr="00A124EF">
        <w:rPr>
          <w:rFonts w:ascii="Times New Roman" w:hAnsi="Times New Roman"/>
          <w:sz w:val="22"/>
        </w:rPr>
        <w:t>melalui</w:t>
      </w:r>
      <w:proofErr w:type="spellEnd"/>
      <w:r w:rsidRPr="00A124EF">
        <w:rPr>
          <w:rFonts w:ascii="Times New Roman" w:hAnsi="Times New Roman"/>
          <w:sz w:val="22"/>
        </w:rPr>
        <w:t xml:space="preserve"> model </w:t>
      </w:r>
      <w:proofErr w:type="spellStart"/>
      <w:r w:rsidRPr="00A124EF">
        <w:rPr>
          <w:rFonts w:ascii="Times New Roman" w:hAnsi="Times New Roman"/>
          <w:sz w:val="22"/>
        </w:rPr>
        <w:t>pembelajaran</w:t>
      </w:r>
      <w:proofErr w:type="spellEnd"/>
      <w:r w:rsidRPr="00A124EF">
        <w:rPr>
          <w:rFonts w:ascii="Times New Roman" w:hAnsi="Times New Roman"/>
          <w:sz w:val="22"/>
        </w:rPr>
        <w:t xml:space="preserve"> </w:t>
      </w:r>
      <w:r w:rsidRPr="00A124EF">
        <w:rPr>
          <w:rFonts w:ascii="Times New Roman" w:hAnsi="Times New Roman"/>
          <w:i/>
          <w:sz w:val="22"/>
        </w:rPr>
        <w:t xml:space="preserve">visualization auditory </w:t>
      </w:r>
      <w:proofErr w:type="spellStart"/>
      <w:r w:rsidRPr="00A124EF">
        <w:rPr>
          <w:rFonts w:ascii="Times New Roman" w:hAnsi="Times New Roman"/>
          <w:i/>
          <w:sz w:val="22"/>
        </w:rPr>
        <w:t>kinestetic</w:t>
      </w:r>
      <w:proofErr w:type="spellEnd"/>
      <w:r w:rsidRPr="00A124EF">
        <w:rPr>
          <w:rFonts w:ascii="Times New Roman" w:hAnsi="Times New Roman"/>
          <w:i/>
          <w:sz w:val="22"/>
        </w:rPr>
        <w:t xml:space="preserve"> </w:t>
      </w:r>
      <w:proofErr w:type="spellStart"/>
      <w:r w:rsidRPr="00A124EF">
        <w:rPr>
          <w:rFonts w:ascii="Times New Roman" w:hAnsi="Times New Roman"/>
          <w:sz w:val="22"/>
        </w:rPr>
        <w:t>mengalami</w:t>
      </w:r>
      <w:proofErr w:type="spellEnd"/>
      <w:r w:rsidRPr="00A124EF">
        <w:rPr>
          <w:rFonts w:ascii="Times New Roman" w:hAnsi="Times New Roman"/>
          <w:sz w:val="22"/>
        </w:rPr>
        <w:t xml:space="preserve"> </w:t>
      </w:r>
      <w:proofErr w:type="spellStart"/>
      <w:r w:rsidRPr="00A124EF">
        <w:rPr>
          <w:rFonts w:ascii="Times New Roman" w:hAnsi="Times New Roman"/>
          <w:sz w:val="22"/>
        </w:rPr>
        <w:t>peningkatan</w:t>
      </w:r>
      <w:proofErr w:type="spellEnd"/>
      <w:r w:rsidRPr="00A124EF">
        <w:rPr>
          <w:rFonts w:ascii="Times New Roman" w:hAnsi="Times New Roman"/>
          <w:sz w:val="22"/>
        </w:rPr>
        <w:t xml:space="preserve">. </w:t>
      </w:r>
      <w:proofErr w:type="spellStart"/>
      <w:r w:rsidRPr="00A124EF">
        <w:rPr>
          <w:rFonts w:ascii="Times New Roman" w:hAnsi="Times New Roman"/>
          <w:sz w:val="22"/>
        </w:rPr>
        <w:t>Persentase</w:t>
      </w:r>
      <w:proofErr w:type="spellEnd"/>
      <w:r w:rsidRPr="00A124EF">
        <w:rPr>
          <w:rFonts w:ascii="Times New Roman" w:hAnsi="Times New Roman"/>
          <w:sz w:val="22"/>
        </w:rPr>
        <w:t xml:space="preserve"> </w:t>
      </w:r>
      <w:proofErr w:type="spellStart"/>
      <w:r w:rsidRPr="00A124EF">
        <w:rPr>
          <w:rFonts w:ascii="Times New Roman" w:hAnsi="Times New Roman"/>
          <w:sz w:val="22"/>
        </w:rPr>
        <w:t>peningkatan</w:t>
      </w:r>
      <w:proofErr w:type="spellEnd"/>
      <w:r w:rsidRPr="00A124EF">
        <w:rPr>
          <w:rFonts w:ascii="Times New Roman" w:hAnsi="Times New Roman"/>
          <w:sz w:val="22"/>
        </w:rPr>
        <w:t xml:space="preserve"> </w:t>
      </w:r>
      <w:proofErr w:type="spellStart"/>
      <w:r w:rsidRPr="00A124EF">
        <w:rPr>
          <w:rFonts w:ascii="Times New Roman" w:hAnsi="Times New Roman"/>
          <w:sz w:val="22"/>
        </w:rPr>
        <w:t>dari</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 </w:t>
      </w:r>
      <w:proofErr w:type="spellStart"/>
      <w:r w:rsidRPr="00A124EF">
        <w:rPr>
          <w:rFonts w:ascii="Times New Roman" w:hAnsi="Times New Roman"/>
          <w:sz w:val="22"/>
        </w:rPr>
        <w:t>ke</w:t>
      </w:r>
      <w:proofErr w:type="spellEnd"/>
      <w:r w:rsidRPr="00A124EF">
        <w:rPr>
          <w:rFonts w:ascii="Times New Roman" w:hAnsi="Times New Roman"/>
          <w:sz w:val="22"/>
        </w:rPr>
        <w:t xml:space="preserve"> </w:t>
      </w:r>
      <w:proofErr w:type="spellStart"/>
      <w:r w:rsidRPr="00A124EF">
        <w:rPr>
          <w:rFonts w:ascii="Times New Roman" w:hAnsi="Times New Roman"/>
          <w:sz w:val="22"/>
        </w:rPr>
        <w:t>siklus</w:t>
      </w:r>
      <w:proofErr w:type="spellEnd"/>
      <w:r w:rsidRPr="00A124EF">
        <w:rPr>
          <w:rFonts w:ascii="Times New Roman" w:hAnsi="Times New Roman"/>
          <w:sz w:val="22"/>
        </w:rPr>
        <w:t xml:space="preserve"> II </w:t>
      </w:r>
      <w:proofErr w:type="spellStart"/>
      <w:r w:rsidRPr="00A124EF">
        <w:rPr>
          <w:rFonts w:ascii="Times New Roman" w:hAnsi="Times New Roman"/>
          <w:sz w:val="22"/>
        </w:rPr>
        <w:t>sebesar</w:t>
      </w:r>
      <w:proofErr w:type="spellEnd"/>
      <w:r w:rsidRPr="00A124EF">
        <w:rPr>
          <w:rFonts w:ascii="Times New Roman" w:hAnsi="Times New Roman"/>
          <w:sz w:val="22"/>
        </w:rPr>
        <w:t xml:space="preserve"> 16</w:t>
      </w:r>
      <w:proofErr w:type="gramStart"/>
      <w:r w:rsidRPr="00A124EF">
        <w:rPr>
          <w:rFonts w:ascii="Times New Roman" w:hAnsi="Times New Roman"/>
          <w:sz w:val="22"/>
        </w:rPr>
        <w:t>,67</w:t>
      </w:r>
      <w:proofErr w:type="gramEnd"/>
      <w:r w:rsidRPr="00A124EF">
        <w:rPr>
          <w:rFonts w:ascii="Times New Roman" w:hAnsi="Times New Roman"/>
          <w:sz w:val="22"/>
        </w:rPr>
        <w:t>%.</w:t>
      </w:r>
    </w:p>
    <w:p w:rsidR="00DC66C4" w:rsidRDefault="00DC66C4" w:rsidP="00DC66C4">
      <w:pPr>
        <w:ind w:right="55"/>
        <w:rPr>
          <w:rFonts w:ascii="Times New Roman" w:eastAsia="Arial Unicode MS" w:hAnsi="Times New Roman"/>
          <w:b/>
          <w:sz w:val="22"/>
        </w:rPr>
      </w:pPr>
    </w:p>
    <w:p w:rsidR="00DC66C4" w:rsidRDefault="00DC66C4" w:rsidP="00DC66C4">
      <w:pPr>
        <w:ind w:right="55"/>
        <w:jc w:val="center"/>
        <w:rPr>
          <w:rFonts w:ascii="Times New Roman" w:eastAsia="Arial Unicode MS" w:hAnsi="Times New Roman"/>
          <w:b/>
        </w:rPr>
      </w:pPr>
      <w:r>
        <w:rPr>
          <w:rFonts w:ascii="Times New Roman" w:eastAsia="Arial Unicode MS" w:hAnsi="Times New Roman"/>
          <w:b/>
        </w:rPr>
        <w:t>REFERENCES</w:t>
      </w:r>
    </w:p>
    <w:p w:rsidR="00995495" w:rsidRDefault="00995495" w:rsidP="00DC66C4">
      <w:pPr>
        <w:autoSpaceDE w:val="0"/>
        <w:autoSpaceDN w:val="0"/>
        <w:adjustRightInd w:val="0"/>
        <w:ind w:left="720" w:hanging="720"/>
        <w:jc w:val="both"/>
        <w:rPr>
          <w:rFonts w:ascii="Times New Roman" w:hAnsi="Times New Roman"/>
          <w:sz w:val="22"/>
          <w:szCs w:val="22"/>
        </w:rPr>
      </w:pPr>
      <w:bookmarkStart w:id="0" w:name="_GoBack"/>
      <w:bookmarkEnd w:id="0"/>
    </w:p>
    <w:p w:rsidR="00995495" w:rsidRPr="00995495" w:rsidRDefault="00995495" w:rsidP="00995495">
      <w:pPr>
        <w:ind w:left="567" w:right="-49" w:hanging="567"/>
        <w:jc w:val="both"/>
        <w:rPr>
          <w:rFonts w:ascii="Times New Roman" w:eastAsia="Times New Roman" w:hAnsi="Times New Roman" w:cs="Calibri"/>
          <w:sz w:val="22"/>
          <w:szCs w:val="22"/>
          <w:lang w:eastAsia="id-ID"/>
        </w:rPr>
      </w:pPr>
      <w:proofErr w:type="spellStart"/>
      <w:r w:rsidRPr="00995495">
        <w:rPr>
          <w:rFonts w:ascii="Times New Roman" w:eastAsia="Times New Roman" w:hAnsi="Times New Roman" w:cs="Calibri"/>
          <w:sz w:val="22"/>
          <w:szCs w:val="22"/>
          <w:lang w:eastAsia="id-ID"/>
        </w:rPr>
        <w:t>Boediono</w:t>
      </w:r>
      <w:proofErr w:type="spellEnd"/>
      <w:r w:rsidRPr="00995495">
        <w:rPr>
          <w:rFonts w:ascii="Times New Roman" w:eastAsia="Times New Roman" w:hAnsi="Times New Roman" w:cs="Calibri"/>
          <w:sz w:val="22"/>
          <w:szCs w:val="22"/>
          <w:lang w:eastAsia="id-ID"/>
        </w:rPr>
        <w:t xml:space="preserve"> </w:t>
      </w:r>
      <w:proofErr w:type="spellStart"/>
      <w:r w:rsidRPr="00995495">
        <w:rPr>
          <w:rFonts w:ascii="Times New Roman" w:eastAsia="Times New Roman" w:hAnsi="Times New Roman" w:cs="Calibri"/>
          <w:sz w:val="22"/>
          <w:szCs w:val="22"/>
          <w:lang w:eastAsia="id-ID"/>
        </w:rPr>
        <w:t>dan</w:t>
      </w:r>
      <w:proofErr w:type="spellEnd"/>
      <w:r w:rsidRPr="00995495">
        <w:rPr>
          <w:rFonts w:ascii="Times New Roman" w:eastAsia="Times New Roman" w:hAnsi="Times New Roman" w:cs="Calibri"/>
          <w:sz w:val="22"/>
          <w:szCs w:val="22"/>
          <w:lang w:eastAsia="id-ID"/>
        </w:rPr>
        <w:t xml:space="preserve"> </w:t>
      </w:r>
      <w:proofErr w:type="spellStart"/>
      <w:r w:rsidRPr="00995495">
        <w:rPr>
          <w:rFonts w:ascii="Times New Roman" w:eastAsia="Times New Roman" w:hAnsi="Times New Roman" w:cs="Calibri"/>
          <w:sz w:val="22"/>
          <w:szCs w:val="22"/>
          <w:lang w:eastAsia="id-ID"/>
        </w:rPr>
        <w:t>Wayan</w:t>
      </w:r>
      <w:proofErr w:type="spellEnd"/>
      <w:r w:rsidRPr="00995495">
        <w:rPr>
          <w:rFonts w:ascii="Times New Roman" w:eastAsia="Times New Roman" w:hAnsi="Times New Roman" w:cs="Calibri"/>
          <w:sz w:val="22"/>
          <w:szCs w:val="22"/>
          <w:lang w:eastAsia="id-ID"/>
        </w:rPr>
        <w:t xml:space="preserve"> </w:t>
      </w:r>
      <w:proofErr w:type="spellStart"/>
      <w:r w:rsidRPr="00995495">
        <w:rPr>
          <w:rFonts w:ascii="Times New Roman" w:eastAsia="Times New Roman" w:hAnsi="Times New Roman" w:cs="Calibri"/>
          <w:sz w:val="22"/>
          <w:szCs w:val="22"/>
          <w:lang w:eastAsia="id-ID"/>
        </w:rPr>
        <w:t>Koster</w:t>
      </w:r>
      <w:proofErr w:type="spellEnd"/>
      <w:r w:rsidRPr="00995495">
        <w:rPr>
          <w:rFonts w:ascii="Times New Roman" w:eastAsia="Times New Roman" w:hAnsi="Times New Roman" w:cs="Calibri"/>
          <w:sz w:val="22"/>
          <w:szCs w:val="22"/>
          <w:lang w:eastAsia="id-ID"/>
        </w:rPr>
        <w:t xml:space="preserve">. 2002. </w:t>
      </w:r>
      <w:proofErr w:type="spellStart"/>
      <w:r w:rsidRPr="00995495">
        <w:rPr>
          <w:rFonts w:ascii="Times New Roman" w:eastAsia="Times New Roman" w:hAnsi="Times New Roman" w:cs="Calibri"/>
          <w:i/>
          <w:sz w:val="22"/>
          <w:szCs w:val="22"/>
          <w:lang w:eastAsia="id-ID"/>
        </w:rPr>
        <w:t>Teori</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dan</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Aplikasi</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Statistika</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dan</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Probabalitas</w:t>
      </w:r>
      <w:proofErr w:type="spellEnd"/>
      <w:r w:rsidRPr="00995495">
        <w:rPr>
          <w:rFonts w:ascii="Times New Roman" w:eastAsia="Times New Roman" w:hAnsi="Times New Roman" w:cs="Calibri"/>
          <w:sz w:val="22"/>
          <w:szCs w:val="22"/>
          <w:lang w:eastAsia="id-ID"/>
        </w:rPr>
        <w:t xml:space="preserve">. Bandung: </w:t>
      </w:r>
      <w:proofErr w:type="spellStart"/>
      <w:r w:rsidRPr="00995495">
        <w:rPr>
          <w:rFonts w:ascii="Times New Roman" w:eastAsia="Times New Roman" w:hAnsi="Times New Roman" w:cs="Calibri"/>
          <w:sz w:val="22"/>
          <w:szCs w:val="22"/>
          <w:lang w:eastAsia="id-ID"/>
        </w:rPr>
        <w:t>Rosda</w:t>
      </w:r>
      <w:proofErr w:type="spellEnd"/>
      <w:r w:rsidRPr="00995495">
        <w:rPr>
          <w:rFonts w:ascii="Times New Roman" w:eastAsia="Times New Roman" w:hAnsi="Times New Roman" w:cs="Calibri"/>
          <w:sz w:val="22"/>
          <w:szCs w:val="22"/>
          <w:lang w:eastAsia="id-ID"/>
        </w:rPr>
        <w:t xml:space="preserve"> </w:t>
      </w:r>
      <w:proofErr w:type="spellStart"/>
      <w:r w:rsidRPr="00995495">
        <w:rPr>
          <w:rFonts w:ascii="Times New Roman" w:eastAsia="Times New Roman" w:hAnsi="Times New Roman" w:cs="Calibri"/>
          <w:sz w:val="22"/>
          <w:szCs w:val="22"/>
          <w:lang w:eastAsia="id-ID"/>
        </w:rPr>
        <w:t>Karya</w:t>
      </w:r>
      <w:proofErr w:type="spellEnd"/>
      <w:r w:rsidRPr="00995495">
        <w:rPr>
          <w:rFonts w:ascii="Times New Roman" w:eastAsia="Times New Roman" w:hAnsi="Times New Roman" w:cs="Calibri"/>
          <w:sz w:val="22"/>
          <w:szCs w:val="22"/>
          <w:lang w:eastAsia="id-ID"/>
        </w:rPr>
        <w:t>.</w:t>
      </w:r>
    </w:p>
    <w:p w:rsidR="00995495" w:rsidRPr="00995495" w:rsidRDefault="00995495" w:rsidP="00995495">
      <w:pPr>
        <w:ind w:left="567" w:right="-49" w:hanging="567"/>
        <w:jc w:val="both"/>
        <w:rPr>
          <w:rFonts w:ascii="Times New Roman" w:eastAsia="Times New Roman" w:hAnsi="Times New Roman" w:cs="Calibri"/>
          <w:sz w:val="22"/>
          <w:szCs w:val="22"/>
          <w:lang w:val="id-ID" w:eastAsia="id-ID"/>
        </w:rPr>
      </w:pPr>
      <w:r w:rsidRPr="00995495">
        <w:rPr>
          <w:rFonts w:ascii="Times New Roman" w:eastAsia="Times New Roman" w:hAnsi="Times New Roman" w:cs="Calibri"/>
          <w:sz w:val="22"/>
          <w:szCs w:val="22"/>
          <w:lang w:val="id-ID" w:eastAsia="id-ID"/>
        </w:rPr>
        <w:t xml:space="preserve">Huda, Miftahul. 2014. </w:t>
      </w:r>
      <w:r w:rsidRPr="00995495">
        <w:rPr>
          <w:rFonts w:ascii="Times New Roman" w:eastAsia="Times New Roman" w:hAnsi="Times New Roman" w:cs="Calibri"/>
          <w:i/>
          <w:sz w:val="22"/>
          <w:szCs w:val="22"/>
          <w:lang w:val="id-ID" w:eastAsia="id-ID"/>
        </w:rPr>
        <w:t>Model-Model Pengajaran dan Pembelajaran</w:t>
      </w:r>
      <w:r w:rsidRPr="00995495">
        <w:rPr>
          <w:rFonts w:ascii="Times New Roman" w:eastAsia="Times New Roman" w:hAnsi="Times New Roman" w:cs="Calibri"/>
          <w:sz w:val="22"/>
          <w:szCs w:val="22"/>
          <w:lang w:val="id-ID" w:eastAsia="id-ID"/>
        </w:rPr>
        <w:t>. Yogyakarta: Pustaka Pelajar.</w:t>
      </w:r>
    </w:p>
    <w:p w:rsidR="00995495" w:rsidRPr="00995495" w:rsidRDefault="00995495" w:rsidP="00995495">
      <w:pPr>
        <w:ind w:left="567" w:right="-49" w:hanging="567"/>
        <w:jc w:val="both"/>
        <w:rPr>
          <w:rFonts w:ascii="Times New Roman" w:eastAsia="Times New Roman" w:hAnsi="Times New Roman" w:cs="Calibri"/>
          <w:sz w:val="22"/>
          <w:szCs w:val="22"/>
          <w:lang w:eastAsia="id-ID"/>
        </w:rPr>
      </w:pPr>
      <w:proofErr w:type="spellStart"/>
      <w:r w:rsidRPr="00995495">
        <w:rPr>
          <w:rFonts w:ascii="Times New Roman" w:eastAsia="Times New Roman" w:hAnsi="Times New Roman" w:cs="Calibri"/>
          <w:sz w:val="22"/>
          <w:szCs w:val="22"/>
          <w:lang w:eastAsia="id-ID"/>
        </w:rPr>
        <w:t>Kosasih</w:t>
      </w:r>
      <w:proofErr w:type="spellEnd"/>
      <w:r w:rsidRPr="00995495">
        <w:rPr>
          <w:rFonts w:ascii="Times New Roman" w:eastAsia="Times New Roman" w:hAnsi="Times New Roman" w:cs="Calibri"/>
          <w:sz w:val="22"/>
          <w:szCs w:val="22"/>
          <w:lang w:eastAsia="id-ID"/>
        </w:rPr>
        <w:t xml:space="preserve">, E. 2012. </w:t>
      </w:r>
      <w:proofErr w:type="spellStart"/>
      <w:r w:rsidRPr="00995495">
        <w:rPr>
          <w:rFonts w:ascii="Times New Roman" w:eastAsia="Times New Roman" w:hAnsi="Times New Roman" w:cs="Calibri"/>
          <w:i/>
          <w:sz w:val="22"/>
          <w:szCs w:val="22"/>
          <w:lang w:eastAsia="id-ID"/>
        </w:rPr>
        <w:t>Dasar-dasar</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Keterampilan</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Bersastra</w:t>
      </w:r>
      <w:proofErr w:type="spellEnd"/>
      <w:r w:rsidRPr="00995495">
        <w:rPr>
          <w:rFonts w:ascii="Times New Roman" w:eastAsia="Times New Roman" w:hAnsi="Times New Roman" w:cs="Calibri"/>
          <w:sz w:val="22"/>
          <w:szCs w:val="22"/>
          <w:lang w:eastAsia="id-ID"/>
        </w:rPr>
        <w:t xml:space="preserve">. Bandung: </w:t>
      </w:r>
      <w:proofErr w:type="spellStart"/>
      <w:r w:rsidRPr="00995495">
        <w:rPr>
          <w:rFonts w:ascii="Times New Roman" w:eastAsia="Times New Roman" w:hAnsi="Times New Roman" w:cs="Calibri"/>
          <w:sz w:val="22"/>
          <w:szCs w:val="22"/>
          <w:lang w:eastAsia="id-ID"/>
        </w:rPr>
        <w:t>Yrama</w:t>
      </w:r>
      <w:proofErr w:type="spellEnd"/>
      <w:r w:rsidRPr="00995495">
        <w:rPr>
          <w:rFonts w:ascii="Times New Roman" w:eastAsia="Times New Roman" w:hAnsi="Times New Roman" w:cs="Calibri"/>
          <w:sz w:val="22"/>
          <w:szCs w:val="22"/>
          <w:lang w:eastAsia="id-ID"/>
        </w:rPr>
        <w:t xml:space="preserve"> </w:t>
      </w:r>
      <w:proofErr w:type="spellStart"/>
      <w:r w:rsidRPr="00995495">
        <w:rPr>
          <w:rFonts w:ascii="Times New Roman" w:eastAsia="Times New Roman" w:hAnsi="Times New Roman" w:cs="Calibri"/>
          <w:sz w:val="22"/>
          <w:szCs w:val="22"/>
          <w:lang w:eastAsia="id-ID"/>
        </w:rPr>
        <w:t>Widya</w:t>
      </w:r>
      <w:proofErr w:type="spellEnd"/>
      <w:r w:rsidRPr="00995495">
        <w:rPr>
          <w:rFonts w:ascii="Times New Roman" w:eastAsia="Times New Roman" w:hAnsi="Times New Roman" w:cs="Calibri"/>
          <w:sz w:val="22"/>
          <w:szCs w:val="22"/>
          <w:lang w:eastAsia="id-ID"/>
        </w:rPr>
        <w:t>.</w:t>
      </w:r>
    </w:p>
    <w:p w:rsidR="00995495" w:rsidRPr="00995495" w:rsidRDefault="00995495" w:rsidP="00995495">
      <w:pPr>
        <w:ind w:left="567" w:right="-49" w:hanging="567"/>
        <w:jc w:val="both"/>
        <w:rPr>
          <w:rFonts w:ascii="Times New Roman" w:eastAsia="Times New Roman" w:hAnsi="Times New Roman" w:cs="Calibri"/>
          <w:sz w:val="22"/>
          <w:szCs w:val="22"/>
          <w:lang w:eastAsia="id-ID"/>
        </w:rPr>
      </w:pPr>
      <w:proofErr w:type="spellStart"/>
      <w:r w:rsidRPr="00995495">
        <w:rPr>
          <w:rFonts w:ascii="Times New Roman" w:eastAsia="Times New Roman" w:hAnsi="Times New Roman" w:cs="Calibri"/>
          <w:sz w:val="22"/>
          <w:szCs w:val="22"/>
          <w:lang w:eastAsia="id-ID"/>
        </w:rPr>
        <w:t>Hamdayana</w:t>
      </w:r>
      <w:proofErr w:type="spellEnd"/>
      <w:r w:rsidRPr="00995495">
        <w:rPr>
          <w:rFonts w:ascii="Times New Roman" w:eastAsia="Times New Roman" w:hAnsi="Times New Roman" w:cs="Calibri"/>
          <w:sz w:val="22"/>
          <w:szCs w:val="22"/>
          <w:lang w:eastAsia="id-ID"/>
        </w:rPr>
        <w:t xml:space="preserve">, </w:t>
      </w:r>
      <w:proofErr w:type="spellStart"/>
      <w:r w:rsidRPr="00995495">
        <w:rPr>
          <w:rFonts w:ascii="Times New Roman" w:eastAsia="Times New Roman" w:hAnsi="Times New Roman" w:cs="Calibri"/>
          <w:sz w:val="22"/>
          <w:szCs w:val="22"/>
          <w:lang w:eastAsia="id-ID"/>
        </w:rPr>
        <w:t>Jumanta</w:t>
      </w:r>
      <w:proofErr w:type="spellEnd"/>
      <w:r w:rsidRPr="00995495">
        <w:rPr>
          <w:rFonts w:ascii="Times New Roman" w:eastAsia="Times New Roman" w:hAnsi="Times New Roman" w:cs="Calibri"/>
          <w:sz w:val="22"/>
          <w:szCs w:val="22"/>
          <w:lang w:eastAsia="id-ID"/>
        </w:rPr>
        <w:t xml:space="preserve">. 2014. </w:t>
      </w:r>
      <w:proofErr w:type="spellStart"/>
      <w:r w:rsidRPr="00995495">
        <w:rPr>
          <w:rFonts w:ascii="Times New Roman" w:eastAsia="Times New Roman" w:hAnsi="Times New Roman" w:cs="Calibri"/>
          <w:i/>
          <w:sz w:val="22"/>
          <w:szCs w:val="22"/>
          <w:lang w:eastAsia="id-ID"/>
        </w:rPr>
        <w:t>Modeldan</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Metode</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Pembelajaran</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Kreatif</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dan</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Berkarakter</w:t>
      </w:r>
      <w:r w:rsidRPr="00995495">
        <w:rPr>
          <w:rFonts w:ascii="Times New Roman" w:eastAsia="Times New Roman" w:hAnsi="Times New Roman" w:cs="Calibri"/>
          <w:sz w:val="22"/>
          <w:szCs w:val="22"/>
          <w:lang w:eastAsia="id-ID"/>
        </w:rPr>
        <w:t>.Bogor</w:t>
      </w:r>
      <w:proofErr w:type="spellEnd"/>
      <w:r w:rsidRPr="00995495">
        <w:rPr>
          <w:rFonts w:ascii="Times New Roman" w:eastAsia="Times New Roman" w:hAnsi="Times New Roman" w:cs="Calibri"/>
          <w:sz w:val="22"/>
          <w:szCs w:val="22"/>
          <w:lang w:eastAsia="id-ID"/>
        </w:rPr>
        <w:t xml:space="preserve">: </w:t>
      </w:r>
      <w:proofErr w:type="spellStart"/>
      <w:r w:rsidRPr="00995495">
        <w:rPr>
          <w:rFonts w:ascii="Times New Roman" w:eastAsia="Times New Roman" w:hAnsi="Times New Roman" w:cs="Calibri"/>
          <w:sz w:val="22"/>
          <w:szCs w:val="22"/>
          <w:lang w:eastAsia="id-ID"/>
        </w:rPr>
        <w:t>Ghalia</w:t>
      </w:r>
      <w:proofErr w:type="spellEnd"/>
      <w:r w:rsidRPr="00995495">
        <w:rPr>
          <w:rFonts w:ascii="Times New Roman" w:eastAsia="Times New Roman" w:hAnsi="Times New Roman" w:cs="Calibri"/>
          <w:sz w:val="22"/>
          <w:szCs w:val="22"/>
          <w:lang w:eastAsia="id-ID"/>
        </w:rPr>
        <w:t xml:space="preserve"> Indonesia</w:t>
      </w:r>
    </w:p>
    <w:p w:rsidR="00995495" w:rsidRPr="00995495" w:rsidRDefault="00995495" w:rsidP="00995495">
      <w:pPr>
        <w:ind w:left="567" w:right="-49" w:hanging="567"/>
        <w:jc w:val="both"/>
        <w:rPr>
          <w:rFonts w:ascii="Times New Roman" w:eastAsia="Times New Roman" w:hAnsi="Times New Roman" w:cs="Calibri"/>
          <w:sz w:val="22"/>
          <w:szCs w:val="22"/>
          <w:lang w:val="id-ID" w:eastAsia="id-ID"/>
        </w:rPr>
      </w:pPr>
      <w:r w:rsidRPr="00995495">
        <w:rPr>
          <w:rFonts w:ascii="Times New Roman" w:eastAsia="Times New Roman" w:hAnsi="Times New Roman" w:cs="Calibri"/>
          <w:sz w:val="22"/>
          <w:szCs w:val="22"/>
          <w:lang w:val="id-ID" w:eastAsia="id-ID"/>
        </w:rPr>
        <w:t xml:space="preserve">Mahmud, H. 2011. </w:t>
      </w:r>
      <w:r w:rsidRPr="00995495">
        <w:rPr>
          <w:rFonts w:ascii="Times New Roman" w:eastAsia="Times New Roman" w:hAnsi="Times New Roman" w:cs="Calibri"/>
          <w:i/>
          <w:sz w:val="22"/>
          <w:szCs w:val="22"/>
          <w:lang w:val="id-ID" w:eastAsia="id-ID"/>
        </w:rPr>
        <w:t>Metode Penelitian Pendidikan</w:t>
      </w:r>
      <w:r w:rsidRPr="00995495">
        <w:rPr>
          <w:rFonts w:ascii="Times New Roman" w:eastAsia="Times New Roman" w:hAnsi="Times New Roman" w:cs="Calibri"/>
          <w:sz w:val="22"/>
          <w:szCs w:val="22"/>
          <w:lang w:val="id-ID" w:eastAsia="id-ID"/>
        </w:rPr>
        <w:t>. Bandung: CV. Pustaka Setia.</w:t>
      </w:r>
    </w:p>
    <w:p w:rsidR="00995495" w:rsidRPr="00995495" w:rsidRDefault="00995495" w:rsidP="00995495">
      <w:pPr>
        <w:ind w:left="567" w:right="-49" w:hanging="567"/>
        <w:jc w:val="both"/>
        <w:rPr>
          <w:rFonts w:ascii="Times New Roman" w:eastAsia="Times New Roman" w:hAnsi="Times New Roman" w:cs="Calibri"/>
          <w:sz w:val="22"/>
          <w:szCs w:val="22"/>
          <w:lang w:eastAsia="id-ID"/>
        </w:rPr>
      </w:pPr>
      <w:proofErr w:type="spellStart"/>
      <w:r w:rsidRPr="00995495">
        <w:rPr>
          <w:rFonts w:ascii="Times New Roman" w:eastAsia="Times New Roman" w:hAnsi="Times New Roman" w:cs="Calibri"/>
          <w:sz w:val="22"/>
          <w:szCs w:val="22"/>
          <w:lang w:eastAsia="id-ID"/>
        </w:rPr>
        <w:t>Nugraheni</w:t>
      </w:r>
      <w:proofErr w:type="spellEnd"/>
      <w:r w:rsidRPr="00995495">
        <w:rPr>
          <w:rFonts w:ascii="Times New Roman" w:eastAsia="Times New Roman" w:hAnsi="Times New Roman" w:cs="Calibri"/>
          <w:sz w:val="22"/>
          <w:szCs w:val="22"/>
          <w:lang w:eastAsia="id-ID"/>
        </w:rPr>
        <w:t xml:space="preserve">, </w:t>
      </w:r>
      <w:proofErr w:type="spellStart"/>
      <w:r w:rsidRPr="00995495">
        <w:rPr>
          <w:rFonts w:ascii="Times New Roman" w:eastAsia="Times New Roman" w:hAnsi="Times New Roman" w:cs="Calibri"/>
          <w:sz w:val="22"/>
          <w:szCs w:val="22"/>
          <w:lang w:eastAsia="id-ID"/>
        </w:rPr>
        <w:t>Aninditya</w:t>
      </w:r>
      <w:proofErr w:type="spellEnd"/>
      <w:r w:rsidRPr="00995495">
        <w:rPr>
          <w:rFonts w:ascii="Times New Roman" w:eastAsia="Times New Roman" w:hAnsi="Times New Roman" w:cs="Calibri"/>
          <w:sz w:val="22"/>
          <w:szCs w:val="22"/>
          <w:lang w:val="id-ID" w:eastAsia="id-ID"/>
        </w:rPr>
        <w:t xml:space="preserve"> Sri</w:t>
      </w:r>
      <w:r w:rsidRPr="00995495">
        <w:rPr>
          <w:rFonts w:ascii="Times New Roman" w:eastAsia="Times New Roman" w:hAnsi="Times New Roman" w:cs="Calibri"/>
          <w:sz w:val="22"/>
          <w:szCs w:val="22"/>
          <w:lang w:eastAsia="id-ID"/>
        </w:rPr>
        <w:t xml:space="preserve">. 2012. </w:t>
      </w:r>
      <w:proofErr w:type="spellStart"/>
      <w:r w:rsidRPr="00995495">
        <w:rPr>
          <w:rFonts w:ascii="Times New Roman" w:eastAsia="Times New Roman" w:hAnsi="Times New Roman" w:cs="Calibri"/>
          <w:i/>
          <w:sz w:val="22"/>
          <w:szCs w:val="22"/>
          <w:lang w:eastAsia="id-ID"/>
        </w:rPr>
        <w:t>Penerapan</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Strategi</w:t>
      </w:r>
      <w:proofErr w:type="spellEnd"/>
      <w:r w:rsidRPr="00995495">
        <w:rPr>
          <w:rFonts w:ascii="Times New Roman" w:eastAsia="Times New Roman" w:hAnsi="Times New Roman" w:cs="Calibri"/>
          <w:i/>
          <w:sz w:val="22"/>
          <w:szCs w:val="22"/>
          <w:lang w:eastAsia="id-ID"/>
        </w:rPr>
        <w:t xml:space="preserve"> Cooperative Learning </w:t>
      </w:r>
      <w:proofErr w:type="spellStart"/>
      <w:r w:rsidRPr="00995495">
        <w:rPr>
          <w:rFonts w:ascii="Times New Roman" w:eastAsia="Times New Roman" w:hAnsi="Times New Roman" w:cs="Calibri"/>
          <w:i/>
          <w:sz w:val="22"/>
          <w:szCs w:val="22"/>
          <w:lang w:eastAsia="id-ID"/>
        </w:rPr>
        <w:t>dalam</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Pembelajaran</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Bahasa</w:t>
      </w:r>
      <w:proofErr w:type="spellEnd"/>
      <w:r w:rsidRPr="00995495">
        <w:rPr>
          <w:rFonts w:ascii="Times New Roman" w:eastAsia="Times New Roman" w:hAnsi="Times New Roman" w:cs="Calibri"/>
          <w:i/>
          <w:sz w:val="22"/>
          <w:szCs w:val="22"/>
          <w:lang w:eastAsia="id-ID"/>
        </w:rPr>
        <w:t xml:space="preserve"> Indonesia.</w:t>
      </w:r>
      <w:r w:rsidRPr="00995495">
        <w:rPr>
          <w:rFonts w:ascii="Times New Roman" w:eastAsia="Times New Roman" w:hAnsi="Times New Roman" w:cs="Calibri"/>
          <w:sz w:val="22"/>
          <w:szCs w:val="22"/>
          <w:lang w:eastAsia="id-ID"/>
        </w:rPr>
        <w:t xml:space="preserve"> Yogyakarta: PT </w:t>
      </w:r>
      <w:proofErr w:type="spellStart"/>
      <w:r w:rsidRPr="00995495">
        <w:rPr>
          <w:rFonts w:ascii="Times New Roman" w:eastAsia="Times New Roman" w:hAnsi="Times New Roman" w:cs="Calibri"/>
          <w:sz w:val="22"/>
          <w:szCs w:val="22"/>
          <w:lang w:eastAsia="id-ID"/>
        </w:rPr>
        <w:t>Pustaka</w:t>
      </w:r>
      <w:proofErr w:type="spellEnd"/>
      <w:r w:rsidRPr="00995495">
        <w:rPr>
          <w:rFonts w:ascii="Times New Roman" w:eastAsia="Times New Roman" w:hAnsi="Times New Roman" w:cs="Calibri"/>
          <w:sz w:val="22"/>
          <w:szCs w:val="22"/>
          <w:lang w:eastAsia="id-ID"/>
        </w:rPr>
        <w:t xml:space="preserve"> </w:t>
      </w:r>
      <w:proofErr w:type="spellStart"/>
      <w:r w:rsidRPr="00995495">
        <w:rPr>
          <w:rFonts w:ascii="Times New Roman" w:eastAsia="Times New Roman" w:hAnsi="Times New Roman" w:cs="Calibri"/>
          <w:sz w:val="22"/>
          <w:szCs w:val="22"/>
          <w:lang w:eastAsia="id-ID"/>
        </w:rPr>
        <w:t>Insan</w:t>
      </w:r>
      <w:proofErr w:type="spellEnd"/>
      <w:r w:rsidRPr="00995495">
        <w:rPr>
          <w:rFonts w:ascii="Times New Roman" w:eastAsia="Times New Roman" w:hAnsi="Times New Roman" w:cs="Calibri"/>
          <w:sz w:val="22"/>
          <w:szCs w:val="22"/>
          <w:lang w:eastAsia="id-ID"/>
        </w:rPr>
        <w:t xml:space="preserve"> </w:t>
      </w:r>
      <w:proofErr w:type="spellStart"/>
      <w:r w:rsidRPr="00995495">
        <w:rPr>
          <w:rFonts w:ascii="Times New Roman" w:eastAsia="Times New Roman" w:hAnsi="Times New Roman" w:cs="Calibri"/>
          <w:sz w:val="22"/>
          <w:szCs w:val="22"/>
          <w:lang w:eastAsia="id-ID"/>
        </w:rPr>
        <w:t>Madani</w:t>
      </w:r>
      <w:proofErr w:type="spellEnd"/>
      <w:r w:rsidRPr="00995495">
        <w:rPr>
          <w:rFonts w:ascii="Times New Roman" w:eastAsia="Times New Roman" w:hAnsi="Times New Roman" w:cs="Calibri"/>
          <w:sz w:val="22"/>
          <w:szCs w:val="22"/>
          <w:lang w:eastAsia="id-ID"/>
        </w:rPr>
        <w:t>.</w:t>
      </w:r>
    </w:p>
    <w:p w:rsidR="00995495" w:rsidRPr="00995495" w:rsidRDefault="00995495" w:rsidP="00995495">
      <w:pPr>
        <w:ind w:left="567" w:right="-49" w:hanging="567"/>
        <w:jc w:val="both"/>
        <w:rPr>
          <w:rFonts w:ascii="Times New Roman" w:eastAsia="Times New Roman" w:hAnsi="Times New Roman" w:cs="Calibri"/>
          <w:sz w:val="22"/>
          <w:szCs w:val="22"/>
          <w:lang w:val="id-ID" w:eastAsia="id-ID"/>
        </w:rPr>
      </w:pPr>
      <w:r w:rsidRPr="00995495">
        <w:rPr>
          <w:rFonts w:ascii="Times New Roman" w:eastAsia="Times New Roman" w:hAnsi="Times New Roman" w:cs="Calibri"/>
          <w:sz w:val="22"/>
          <w:szCs w:val="22"/>
          <w:lang w:val="id-ID" w:eastAsia="id-ID"/>
        </w:rPr>
        <w:t xml:space="preserve">Shoimin, Aris. 2014. </w:t>
      </w:r>
      <w:r w:rsidRPr="00995495">
        <w:rPr>
          <w:rFonts w:ascii="Times New Roman" w:eastAsia="Times New Roman" w:hAnsi="Times New Roman" w:cs="Calibri"/>
          <w:i/>
          <w:sz w:val="22"/>
          <w:szCs w:val="22"/>
          <w:lang w:val="id-ID" w:eastAsia="id-ID"/>
        </w:rPr>
        <w:t>68 Model Pembelajaran Inovatif dalam Kurikulum 2013</w:t>
      </w:r>
      <w:r w:rsidRPr="00995495">
        <w:rPr>
          <w:rFonts w:ascii="Times New Roman" w:eastAsia="Times New Roman" w:hAnsi="Times New Roman" w:cs="Calibri"/>
          <w:sz w:val="22"/>
          <w:szCs w:val="22"/>
          <w:lang w:val="id-ID" w:eastAsia="id-ID"/>
        </w:rPr>
        <w:t>. Yogyakarta: AR-RUZZ Media.</w:t>
      </w:r>
    </w:p>
    <w:p w:rsidR="00995495" w:rsidRPr="00995495" w:rsidRDefault="00995495" w:rsidP="00995495">
      <w:pPr>
        <w:ind w:left="567" w:right="-49" w:hanging="567"/>
        <w:jc w:val="both"/>
        <w:rPr>
          <w:rFonts w:ascii="Times New Roman" w:eastAsia="Times New Roman" w:hAnsi="Times New Roman" w:cs="Calibri"/>
          <w:sz w:val="22"/>
          <w:szCs w:val="22"/>
          <w:lang w:val="id-ID" w:eastAsia="id-ID"/>
        </w:rPr>
      </w:pPr>
      <w:r w:rsidRPr="00995495">
        <w:rPr>
          <w:rFonts w:ascii="Times New Roman" w:eastAsia="Times New Roman" w:hAnsi="Times New Roman" w:cs="Calibri"/>
          <w:sz w:val="22"/>
          <w:szCs w:val="22"/>
          <w:lang w:val="id-ID" w:eastAsia="id-ID"/>
        </w:rPr>
        <w:t xml:space="preserve">Siswantoro. 2016. </w:t>
      </w:r>
      <w:r w:rsidRPr="00995495">
        <w:rPr>
          <w:rFonts w:ascii="Times New Roman" w:eastAsia="Times New Roman" w:hAnsi="Times New Roman" w:cs="Calibri"/>
          <w:i/>
          <w:sz w:val="22"/>
          <w:szCs w:val="22"/>
          <w:lang w:val="id-ID" w:eastAsia="id-ID"/>
        </w:rPr>
        <w:t>Metode Penelitian Sastra Analisis Struktur Puisi</w:t>
      </w:r>
      <w:r w:rsidRPr="00995495">
        <w:rPr>
          <w:rFonts w:ascii="Times New Roman" w:eastAsia="Times New Roman" w:hAnsi="Times New Roman" w:cs="Calibri"/>
          <w:sz w:val="22"/>
          <w:szCs w:val="22"/>
          <w:lang w:val="id-ID" w:eastAsia="id-ID"/>
        </w:rPr>
        <w:t xml:space="preserve">. Yogyakarta: Pustaka Pelajar. </w:t>
      </w:r>
    </w:p>
    <w:p w:rsidR="00995495" w:rsidRPr="00995495" w:rsidRDefault="00995495" w:rsidP="00995495">
      <w:pPr>
        <w:ind w:left="567" w:right="-49" w:hanging="567"/>
        <w:jc w:val="both"/>
        <w:rPr>
          <w:rFonts w:ascii="Times New Roman" w:eastAsia="Times New Roman" w:hAnsi="Times New Roman" w:cs="Calibri"/>
          <w:sz w:val="22"/>
          <w:szCs w:val="22"/>
          <w:lang w:val="id-ID" w:eastAsia="id-ID"/>
        </w:rPr>
      </w:pPr>
      <w:r w:rsidRPr="00995495">
        <w:rPr>
          <w:rFonts w:ascii="Times New Roman" w:eastAsia="Times New Roman" w:hAnsi="Times New Roman" w:cs="Calibri"/>
          <w:sz w:val="22"/>
          <w:szCs w:val="22"/>
          <w:lang w:val="id-ID" w:eastAsia="id-ID"/>
        </w:rPr>
        <w:t>Sumarni, Sri. 2012</w:t>
      </w:r>
      <w:r w:rsidRPr="00995495">
        <w:rPr>
          <w:rFonts w:ascii="Times New Roman" w:eastAsia="Times New Roman" w:hAnsi="Times New Roman" w:cs="Calibri"/>
          <w:i/>
          <w:sz w:val="22"/>
          <w:szCs w:val="22"/>
          <w:lang w:val="id-ID" w:eastAsia="id-ID"/>
        </w:rPr>
        <w:t>. Metodologi Penelitian Pendidikan</w:t>
      </w:r>
      <w:r w:rsidRPr="00995495">
        <w:rPr>
          <w:rFonts w:ascii="Times New Roman" w:eastAsia="Times New Roman" w:hAnsi="Times New Roman" w:cs="Calibri"/>
          <w:sz w:val="22"/>
          <w:szCs w:val="22"/>
          <w:lang w:val="id-ID" w:eastAsia="id-ID"/>
        </w:rPr>
        <w:t>. Yogyakarta: Insan Madani.</w:t>
      </w:r>
    </w:p>
    <w:p w:rsidR="00995495" w:rsidRPr="00995495" w:rsidRDefault="00995495" w:rsidP="00995495">
      <w:pPr>
        <w:ind w:left="567" w:right="-49" w:hanging="567"/>
        <w:jc w:val="both"/>
        <w:rPr>
          <w:rFonts w:ascii="Times New Roman" w:eastAsia="Times New Roman" w:hAnsi="Times New Roman" w:cs="Calibri"/>
          <w:sz w:val="22"/>
          <w:szCs w:val="22"/>
          <w:lang w:val="id-ID" w:eastAsia="id-ID"/>
        </w:rPr>
      </w:pPr>
      <w:proofErr w:type="spellStart"/>
      <w:r w:rsidRPr="00995495">
        <w:rPr>
          <w:rFonts w:ascii="Times New Roman" w:eastAsia="Times New Roman" w:hAnsi="Times New Roman" w:cs="Calibri"/>
          <w:sz w:val="22"/>
          <w:szCs w:val="22"/>
          <w:lang w:eastAsia="id-ID"/>
        </w:rPr>
        <w:t>Sukmadinata</w:t>
      </w:r>
      <w:proofErr w:type="spellEnd"/>
      <w:r w:rsidRPr="00995495">
        <w:rPr>
          <w:rFonts w:ascii="Times New Roman" w:eastAsia="Times New Roman" w:hAnsi="Times New Roman" w:cs="Calibri"/>
          <w:sz w:val="22"/>
          <w:szCs w:val="22"/>
          <w:lang w:eastAsia="id-ID"/>
        </w:rPr>
        <w:t xml:space="preserve">. 2010. </w:t>
      </w:r>
      <w:proofErr w:type="spellStart"/>
      <w:r w:rsidRPr="00995495">
        <w:rPr>
          <w:rFonts w:ascii="Times New Roman" w:eastAsia="Times New Roman" w:hAnsi="Times New Roman" w:cs="Calibri"/>
          <w:i/>
          <w:sz w:val="22"/>
          <w:szCs w:val="22"/>
          <w:lang w:eastAsia="id-ID"/>
        </w:rPr>
        <w:t>Metode</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Penelitian</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Tindakan</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Kelas</w:t>
      </w:r>
      <w:proofErr w:type="spellEnd"/>
      <w:r w:rsidRPr="00995495">
        <w:rPr>
          <w:rFonts w:ascii="Times New Roman" w:eastAsia="Times New Roman" w:hAnsi="Times New Roman" w:cs="Calibri"/>
          <w:sz w:val="22"/>
          <w:szCs w:val="22"/>
          <w:lang w:eastAsia="id-ID"/>
        </w:rPr>
        <w:t xml:space="preserve">. Bandung: </w:t>
      </w:r>
      <w:proofErr w:type="spellStart"/>
      <w:r w:rsidRPr="00995495">
        <w:rPr>
          <w:rFonts w:ascii="Times New Roman" w:eastAsia="Times New Roman" w:hAnsi="Times New Roman" w:cs="Calibri"/>
          <w:sz w:val="22"/>
          <w:szCs w:val="22"/>
          <w:lang w:eastAsia="id-ID"/>
        </w:rPr>
        <w:t>Remaja</w:t>
      </w:r>
      <w:proofErr w:type="spellEnd"/>
      <w:r w:rsidRPr="00995495">
        <w:rPr>
          <w:rFonts w:ascii="Times New Roman" w:eastAsia="Times New Roman" w:hAnsi="Times New Roman" w:cs="Calibri"/>
          <w:sz w:val="22"/>
          <w:szCs w:val="22"/>
          <w:lang w:eastAsia="id-ID"/>
        </w:rPr>
        <w:t xml:space="preserve"> </w:t>
      </w:r>
      <w:proofErr w:type="spellStart"/>
      <w:r w:rsidRPr="00995495">
        <w:rPr>
          <w:rFonts w:ascii="Times New Roman" w:eastAsia="Times New Roman" w:hAnsi="Times New Roman" w:cs="Calibri"/>
          <w:sz w:val="22"/>
          <w:szCs w:val="22"/>
          <w:lang w:eastAsia="id-ID"/>
        </w:rPr>
        <w:t>Rosdakarya</w:t>
      </w:r>
      <w:proofErr w:type="spellEnd"/>
    </w:p>
    <w:p w:rsidR="00995495" w:rsidRPr="00995495" w:rsidRDefault="00995495" w:rsidP="00995495">
      <w:pPr>
        <w:ind w:left="567" w:right="-49" w:hanging="567"/>
        <w:jc w:val="both"/>
        <w:rPr>
          <w:rFonts w:ascii="Times New Roman" w:eastAsia="Times New Roman" w:hAnsi="Times New Roman" w:cs="Calibri"/>
          <w:sz w:val="22"/>
          <w:szCs w:val="22"/>
          <w:lang w:eastAsia="id-ID"/>
        </w:rPr>
      </w:pPr>
      <w:proofErr w:type="spellStart"/>
      <w:r w:rsidRPr="00995495">
        <w:rPr>
          <w:rFonts w:ascii="Times New Roman" w:eastAsia="Times New Roman" w:hAnsi="Times New Roman" w:cs="Calibri"/>
          <w:sz w:val="22"/>
          <w:szCs w:val="22"/>
          <w:lang w:eastAsia="id-ID"/>
        </w:rPr>
        <w:t>Tarigan</w:t>
      </w:r>
      <w:proofErr w:type="spellEnd"/>
      <w:r w:rsidRPr="00995495">
        <w:rPr>
          <w:rFonts w:ascii="Times New Roman" w:eastAsia="Times New Roman" w:hAnsi="Times New Roman" w:cs="Calibri"/>
          <w:sz w:val="22"/>
          <w:szCs w:val="22"/>
          <w:lang w:eastAsia="id-ID"/>
        </w:rPr>
        <w:t xml:space="preserve">, Henry Guntur. 2008. </w:t>
      </w:r>
      <w:proofErr w:type="spellStart"/>
      <w:r w:rsidRPr="00995495">
        <w:rPr>
          <w:rFonts w:ascii="Times New Roman" w:eastAsia="Times New Roman" w:hAnsi="Times New Roman" w:cs="Calibri"/>
          <w:i/>
          <w:sz w:val="22"/>
          <w:szCs w:val="22"/>
          <w:lang w:eastAsia="id-ID"/>
        </w:rPr>
        <w:t>Menulis</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Sebagai</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Suatu</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Keterampilan</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Berbahasa</w:t>
      </w:r>
      <w:proofErr w:type="spellEnd"/>
      <w:r w:rsidRPr="00995495">
        <w:rPr>
          <w:rFonts w:ascii="Times New Roman" w:eastAsia="Times New Roman" w:hAnsi="Times New Roman" w:cs="Calibri"/>
          <w:sz w:val="22"/>
          <w:szCs w:val="22"/>
          <w:lang w:eastAsia="id-ID"/>
        </w:rPr>
        <w:t>.</w:t>
      </w:r>
    </w:p>
    <w:p w:rsidR="00995495" w:rsidRPr="00995495" w:rsidRDefault="00995495" w:rsidP="00995495">
      <w:pPr>
        <w:ind w:left="567" w:right="-49" w:hanging="567"/>
        <w:jc w:val="both"/>
        <w:rPr>
          <w:rFonts w:ascii="Times New Roman" w:eastAsia="Times New Roman" w:hAnsi="Times New Roman" w:cs="Calibri"/>
          <w:sz w:val="22"/>
          <w:szCs w:val="22"/>
          <w:lang w:eastAsia="id-ID"/>
        </w:rPr>
      </w:pPr>
      <w:r w:rsidRPr="00995495">
        <w:rPr>
          <w:rFonts w:ascii="Times New Roman" w:eastAsia="Times New Roman" w:hAnsi="Times New Roman" w:cs="Calibri"/>
          <w:sz w:val="22"/>
          <w:szCs w:val="22"/>
          <w:lang w:eastAsia="id-ID"/>
        </w:rPr>
        <w:tab/>
        <w:t xml:space="preserve">Bandung: </w:t>
      </w:r>
      <w:proofErr w:type="spellStart"/>
      <w:r w:rsidRPr="00995495">
        <w:rPr>
          <w:rFonts w:ascii="Times New Roman" w:eastAsia="Times New Roman" w:hAnsi="Times New Roman" w:cs="Calibri"/>
          <w:sz w:val="22"/>
          <w:szCs w:val="22"/>
          <w:lang w:eastAsia="id-ID"/>
        </w:rPr>
        <w:t>Penerbit</w:t>
      </w:r>
      <w:proofErr w:type="spellEnd"/>
      <w:r w:rsidRPr="00995495">
        <w:rPr>
          <w:rFonts w:ascii="Times New Roman" w:eastAsia="Times New Roman" w:hAnsi="Times New Roman" w:cs="Calibri"/>
          <w:sz w:val="22"/>
          <w:szCs w:val="22"/>
          <w:lang w:eastAsia="id-ID"/>
        </w:rPr>
        <w:t xml:space="preserve"> </w:t>
      </w:r>
      <w:proofErr w:type="spellStart"/>
      <w:r w:rsidRPr="00995495">
        <w:rPr>
          <w:rFonts w:ascii="Times New Roman" w:eastAsia="Times New Roman" w:hAnsi="Times New Roman" w:cs="Calibri"/>
          <w:sz w:val="22"/>
          <w:szCs w:val="22"/>
          <w:lang w:eastAsia="id-ID"/>
        </w:rPr>
        <w:t>Angkasa</w:t>
      </w:r>
      <w:proofErr w:type="spellEnd"/>
      <w:r w:rsidRPr="00995495">
        <w:rPr>
          <w:rFonts w:ascii="Times New Roman" w:eastAsia="Times New Roman" w:hAnsi="Times New Roman" w:cs="Calibri"/>
          <w:sz w:val="22"/>
          <w:szCs w:val="22"/>
          <w:lang w:eastAsia="id-ID"/>
        </w:rPr>
        <w:t>.</w:t>
      </w:r>
    </w:p>
    <w:p w:rsidR="00995495" w:rsidRPr="00995495" w:rsidRDefault="00995495" w:rsidP="00995495">
      <w:pPr>
        <w:ind w:left="567" w:right="-49" w:hanging="567"/>
        <w:jc w:val="both"/>
        <w:rPr>
          <w:rFonts w:ascii="Times New Roman" w:eastAsia="Times New Roman" w:hAnsi="Times New Roman" w:cs="Calibri"/>
          <w:sz w:val="22"/>
          <w:szCs w:val="22"/>
          <w:lang w:val="id-ID" w:eastAsia="id-ID"/>
        </w:rPr>
      </w:pPr>
      <w:r w:rsidRPr="00995495">
        <w:rPr>
          <w:rFonts w:ascii="Times New Roman" w:eastAsia="Times New Roman" w:hAnsi="Times New Roman" w:cs="Calibri"/>
          <w:sz w:val="22"/>
          <w:szCs w:val="22"/>
          <w:lang w:val="id-ID" w:eastAsia="id-ID"/>
        </w:rPr>
        <w:t xml:space="preserve">Wardoyo, Sigit Mangun. 2013. </w:t>
      </w:r>
      <w:r w:rsidRPr="00995495">
        <w:rPr>
          <w:rFonts w:ascii="Times New Roman" w:eastAsia="Times New Roman" w:hAnsi="Times New Roman" w:cs="Calibri"/>
          <w:i/>
          <w:sz w:val="22"/>
          <w:szCs w:val="22"/>
          <w:lang w:val="id-ID" w:eastAsia="id-ID"/>
        </w:rPr>
        <w:t>Teknik Menulis Puisi</w:t>
      </w:r>
      <w:r w:rsidRPr="00995495">
        <w:rPr>
          <w:rFonts w:ascii="Times New Roman" w:eastAsia="Times New Roman" w:hAnsi="Times New Roman" w:cs="Calibri"/>
          <w:sz w:val="22"/>
          <w:szCs w:val="22"/>
          <w:lang w:val="id-ID" w:eastAsia="id-ID"/>
        </w:rPr>
        <w:t>. Yogyakarta: Graha Ilmu.</w:t>
      </w:r>
    </w:p>
    <w:p w:rsidR="00995495" w:rsidRPr="00995495" w:rsidRDefault="00995495" w:rsidP="00995495">
      <w:pPr>
        <w:ind w:left="567" w:right="-49" w:hanging="567"/>
        <w:jc w:val="both"/>
        <w:rPr>
          <w:rFonts w:ascii="Times New Roman" w:eastAsia="Times New Roman" w:hAnsi="Times New Roman" w:cs="Calibri"/>
          <w:sz w:val="22"/>
          <w:szCs w:val="22"/>
          <w:lang w:eastAsia="id-ID"/>
        </w:rPr>
      </w:pPr>
      <w:proofErr w:type="spellStart"/>
      <w:r w:rsidRPr="00995495">
        <w:rPr>
          <w:rFonts w:ascii="Times New Roman" w:eastAsia="Times New Roman" w:hAnsi="Times New Roman" w:cs="Calibri"/>
          <w:sz w:val="22"/>
          <w:szCs w:val="22"/>
          <w:lang w:eastAsia="id-ID"/>
        </w:rPr>
        <w:t>Yuliawati</w:t>
      </w:r>
      <w:proofErr w:type="spellEnd"/>
      <w:r w:rsidRPr="00995495">
        <w:rPr>
          <w:rFonts w:ascii="Times New Roman" w:eastAsia="Times New Roman" w:hAnsi="Times New Roman" w:cs="Calibri"/>
          <w:sz w:val="22"/>
          <w:szCs w:val="22"/>
          <w:lang w:eastAsia="id-ID"/>
        </w:rPr>
        <w:t xml:space="preserve">, </w:t>
      </w:r>
      <w:proofErr w:type="spellStart"/>
      <w:r w:rsidRPr="00995495">
        <w:rPr>
          <w:rFonts w:ascii="Times New Roman" w:eastAsia="Times New Roman" w:hAnsi="Times New Roman" w:cs="Calibri"/>
          <w:sz w:val="22"/>
          <w:szCs w:val="22"/>
          <w:lang w:eastAsia="id-ID"/>
        </w:rPr>
        <w:t>Fitri</w:t>
      </w:r>
      <w:proofErr w:type="spellEnd"/>
      <w:r w:rsidRPr="00995495">
        <w:rPr>
          <w:rFonts w:ascii="Times New Roman" w:eastAsia="Times New Roman" w:hAnsi="Times New Roman" w:cs="Calibri"/>
          <w:sz w:val="22"/>
          <w:szCs w:val="22"/>
          <w:lang w:eastAsia="id-ID"/>
        </w:rPr>
        <w:t xml:space="preserve">. 2012. </w:t>
      </w:r>
      <w:proofErr w:type="spellStart"/>
      <w:r w:rsidRPr="00995495">
        <w:rPr>
          <w:rFonts w:ascii="Times New Roman" w:eastAsia="Times New Roman" w:hAnsi="Times New Roman" w:cs="Calibri"/>
          <w:i/>
          <w:sz w:val="22"/>
          <w:szCs w:val="22"/>
          <w:lang w:eastAsia="id-ID"/>
        </w:rPr>
        <w:t>Penelitian</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Tindakan</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Kelas</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Untuk</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Tenaga</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Pendidik</w:t>
      </w:r>
      <w:proofErr w:type="spellEnd"/>
      <w:r w:rsidRPr="00995495">
        <w:rPr>
          <w:rFonts w:ascii="Times New Roman" w:eastAsia="Times New Roman" w:hAnsi="Times New Roman" w:cs="Calibri"/>
          <w:i/>
          <w:sz w:val="22"/>
          <w:szCs w:val="22"/>
          <w:lang w:eastAsia="id-ID"/>
        </w:rPr>
        <w:t xml:space="preserve"> </w:t>
      </w:r>
      <w:proofErr w:type="spellStart"/>
      <w:r w:rsidRPr="00995495">
        <w:rPr>
          <w:rFonts w:ascii="Times New Roman" w:eastAsia="Times New Roman" w:hAnsi="Times New Roman" w:cs="Calibri"/>
          <w:i/>
          <w:sz w:val="22"/>
          <w:szCs w:val="22"/>
          <w:lang w:eastAsia="id-ID"/>
        </w:rPr>
        <w:t>Profesional</w:t>
      </w:r>
      <w:proofErr w:type="spellEnd"/>
      <w:r w:rsidRPr="00995495">
        <w:rPr>
          <w:rFonts w:ascii="Times New Roman" w:eastAsia="Times New Roman" w:hAnsi="Times New Roman" w:cs="Calibri"/>
          <w:sz w:val="22"/>
          <w:szCs w:val="22"/>
          <w:lang w:eastAsia="id-ID"/>
        </w:rPr>
        <w:t xml:space="preserve">. Yogyakarta: </w:t>
      </w:r>
      <w:proofErr w:type="spellStart"/>
      <w:r w:rsidRPr="00995495">
        <w:rPr>
          <w:rFonts w:ascii="Times New Roman" w:eastAsia="Times New Roman" w:hAnsi="Times New Roman" w:cs="Calibri"/>
          <w:sz w:val="22"/>
          <w:szCs w:val="22"/>
          <w:lang w:eastAsia="id-ID"/>
        </w:rPr>
        <w:t>Pedagogia</w:t>
      </w:r>
      <w:proofErr w:type="spellEnd"/>
      <w:r w:rsidRPr="00995495">
        <w:rPr>
          <w:rFonts w:ascii="Times New Roman" w:eastAsia="Times New Roman" w:hAnsi="Times New Roman" w:cs="Calibri"/>
          <w:sz w:val="22"/>
          <w:szCs w:val="22"/>
          <w:lang w:eastAsia="id-ID"/>
        </w:rPr>
        <w:t>.</w:t>
      </w:r>
    </w:p>
    <w:p w:rsidR="00B97D44" w:rsidRDefault="00067AF7"/>
    <w:sectPr w:rsidR="00B97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6C0B"/>
    <w:multiLevelType w:val="hybridMultilevel"/>
    <w:tmpl w:val="171616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2D56F8"/>
    <w:multiLevelType w:val="hybridMultilevel"/>
    <w:tmpl w:val="967CA3CE"/>
    <w:lvl w:ilvl="0" w:tplc="7F5A18EC">
      <w:start w:val="1"/>
      <w:numFmt w:val="decimal"/>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2">
    <w:nsid w:val="292C2957"/>
    <w:multiLevelType w:val="hybridMultilevel"/>
    <w:tmpl w:val="F904C6D2"/>
    <w:lvl w:ilvl="0" w:tplc="5E36BE16">
      <w:start w:val="1"/>
      <w:numFmt w:val="lowerLetter"/>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36E66248"/>
    <w:multiLevelType w:val="hybridMultilevel"/>
    <w:tmpl w:val="5ABC7182"/>
    <w:lvl w:ilvl="0" w:tplc="217C1292">
      <w:start w:val="1"/>
      <w:numFmt w:val="lowerLetter"/>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469F1702"/>
    <w:multiLevelType w:val="hybridMultilevel"/>
    <w:tmpl w:val="DB8AB7B0"/>
    <w:lvl w:ilvl="0" w:tplc="0C660FC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5C9B7F54"/>
    <w:multiLevelType w:val="hybridMultilevel"/>
    <w:tmpl w:val="D4E02A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3FF09B4"/>
    <w:multiLevelType w:val="multilevel"/>
    <w:tmpl w:val="3B6AAE3A"/>
    <w:lvl w:ilvl="0">
      <w:start w:val="1"/>
      <w:numFmt w:val="decimal"/>
      <w:pStyle w:val="section"/>
      <w:suff w:val="space"/>
      <w:lvlText w:val="%1."/>
      <w:lvlJc w:val="left"/>
      <w:pPr>
        <w:ind w:left="0" w:firstLine="0"/>
      </w:pPr>
      <w:rPr>
        <w:sz w:val="22"/>
      </w:rPr>
    </w:lvl>
    <w:lvl w:ilvl="1">
      <w:start w:val="1"/>
      <w:numFmt w:val="decimal"/>
      <w:pStyle w:val="subsection"/>
      <w:suff w:val="space"/>
      <w:lvlText w:val="%1.%2."/>
      <w:lvlJc w:val="left"/>
      <w:pPr>
        <w:ind w:left="0" w:firstLine="0"/>
      </w:pPr>
      <w:rPr>
        <w:lang w:val="en-GB"/>
      </w:rPr>
    </w:lvl>
    <w:lvl w:ilvl="2">
      <w:start w:val="1"/>
      <w:numFmt w:val="decimal"/>
      <w:pStyle w:val="subsubsection"/>
      <w:suff w:val="space"/>
      <w:lvlText w:val="%1.%2.%3."/>
      <w:lvlJc w:val="left"/>
      <w:pPr>
        <w:ind w:left="993" w:hanging="851"/>
      </w:pPr>
      <w:rPr>
        <w:i/>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6C4"/>
    <w:rsid w:val="00067AF7"/>
    <w:rsid w:val="000C737D"/>
    <w:rsid w:val="00681A79"/>
    <w:rsid w:val="00995495"/>
    <w:rsid w:val="00A00A29"/>
    <w:rsid w:val="00A124EF"/>
    <w:rsid w:val="00DC66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EFCC6-90E8-4539-A7CE-9CE2AA79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6C4"/>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C66C4"/>
    <w:rPr>
      <w:color w:val="0000FF"/>
      <w:u w:val="single"/>
    </w:rPr>
  </w:style>
  <w:style w:type="character" w:customStyle="1" w:styleId="BodyCharChar">
    <w:name w:val="Body Char Char"/>
    <w:link w:val="BodyChar"/>
    <w:locked/>
    <w:rsid w:val="00DC66C4"/>
    <w:rPr>
      <w:rFonts w:ascii="Times" w:eastAsia="Times New Roman" w:hAnsi="Times" w:cs="Times"/>
      <w:color w:val="000000"/>
      <w:lang w:val="en-GB"/>
    </w:rPr>
  </w:style>
  <w:style w:type="paragraph" w:customStyle="1" w:styleId="BodyChar">
    <w:name w:val="Body Char"/>
    <w:link w:val="BodyCharChar"/>
    <w:rsid w:val="00DC66C4"/>
    <w:pPr>
      <w:tabs>
        <w:tab w:val="left" w:pos="567"/>
      </w:tabs>
      <w:spacing w:after="0" w:line="240" w:lineRule="auto"/>
      <w:jc w:val="both"/>
    </w:pPr>
    <w:rPr>
      <w:rFonts w:ascii="Times" w:eastAsia="Times New Roman" w:hAnsi="Times" w:cs="Times"/>
      <w:color w:val="000000"/>
      <w:lang w:val="en-GB"/>
    </w:rPr>
  </w:style>
  <w:style w:type="paragraph" w:customStyle="1" w:styleId="subsection">
    <w:name w:val="subsection"/>
    <w:rsid w:val="00DC66C4"/>
    <w:pPr>
      <w:numPr>
        <w:ilvl w:val="1"/>
        <w:numId w:val="1"/>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autoRedefine/>
    <w:rsid w:val="00DC66C4"/>
    <w:pPr>
      <w:numPr>
        <w:numId w:val="1"/>
      </w:numPr>
      <w:tabs>
        <w:tab w:val="left" w:pos="567"/>
      </w:tabs>
      <w:spacing w:before="240" w:after="0" w:line="240" w:lineRule="auto"/>
    </w:pPr>
    <w:rPr>
      <w:rFonts w:ascii="Times" w:eastAsia="Times New Roman" w:hAnsi="Times" w:cs="Times New Roman"/>
      <w:b/>
      <w:color w:val="000000"/>
      <w:lang w:val="en-GB"/>
    </w:rPr>
  </w:style>
  <w:style w:type="paragraph" w:customStyle="1" w:styleId="subsubsection">
    <w:name w:val="subsubsection"/>
    <w:autoRedefine/>
    <w:rsid w:val="00DC66C4"/>
    <w:pPr>
      <w:numPr>
        <w:ilvl w:val="2"/>
        <w:numId w:val="1"/>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character" w:customStyle="1" w:styleId="ShortAbstract">
    <w:name w:val="Short Abstract"/>
    <w:rsid w:val="00DC66C4"/>
    <w:rPr>
      <w:rFonts w:ascii="Times New Roman" w:eastAsia="Times New Roman" w:hAnsi="Times New Roman" w:cs="Times New Roman" w:hint="default"/>
      <w:sz w:val="20"/>
    </w:rPr>
  </w:style>
  <w:style w:type="paragraph" w:styleId="NoSpacing">
    <w:name w:val="No Spacing"/>
    <w:uiPriority w:val="1"/>
    <w:qFormat/>
    <w:rsid w:val="00DC66C4"/>
    <w:pPr>
      <w:spacing w:after="0" w:line="240" w:lineRule="auto"/>
    </w:pPr>
    <w:rPr>
      <w:rFonts w:ascii="Cambria" w:eastAsia="MS Mincho" w:hAnsi="Cambria" w:cs="Times New Roman"/>
      <w:sz w:val="24"/>
      <w:szCs w:val="24"/>
      <w:lang w:val="en-US"/>
    </w:rPr>
  </w:style>
  <w:style w:type="table" w:styleId="TableGrid">
    <w:name w:val="Table Grid"/>
    <w:basedOn w:val="TableNormal"/>
    <w:uiPriority w:val="39"/>
    <w:rsid w:val="00A12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2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10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i.creativecommons.org/l/by-nc/4.0/88x31.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eativecommons.org/licenses/by-nc/4.0/" TargetMode="External"/><Relationship Id="rId11" Type="http://schemas.openxmlformats.org/officeDocument/2006/relationships/hyperlink" Target="mailto:hairunnisaiful@gmail.com2" TargetMode="External"/><Relationship Id="rId5" Type="http://schemas.openxmlformats.org/officeDocument/2006/relationships/image" Target="media/image1.jpeg"/><Relationship Id="rId10" Type="http://schemas.openxmlformats.org/officeDocument/2006/relationships/hyperlink" Target="mailto:zulfahita@yahoo.co.id1" TargetMode="External"/><Relationship Id="rId4" Type="http://schemas.openxmlformats.org/officeDocument/2006/relationships/webSettings" Target="webSettings.xml"/><Relationship Id="rId9"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2567</Words>
  <Characters>14635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STKIP Singkawang</Company>
  <LinksUpToDate>false</LinksUpToDate>
  <CharactersWithSpaces>17168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Zulfahita</dc:creator>
  <cp:keywords/>
  <dc:description/>
  <cp:lastModifiedBy>Zulfahita</cp:lastModifiedBy>
  <cp:revision>3</cp:revision>
  <dcterms:created xsi:type="dcterms:W3CDTF">2021-10-04T01:42:00Z</dcterms:created>
  <dcterms:modified xsi:type="dcterms:W3CDTF">2021-10-04T02:19:00Z</dcterms:modified>
</cp:coreProperties>
</file>